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5DD4" w14:textId="77777777" w:rsidR="00B124C0" w:rsidRDefault="00B124C0" w:rsidP="001C4AAF">
      <w:pPr>
        <w:pStyle w:val="Heading3"/>
        <w:rPr>
          <w:rFonts w:asciiTheme="minorHAnsi" w:eastAsia="Calibri" w:hAnsiTheme="minorHAnsi" w:cstheme="minorHAnsi"/>
          <w:color w:val="auto"/>
          <w:sz w:val="22"/>
          <w:szCs w:val="22"/>
        </w:rPr>
      </w:pPr>
      <w:bookmarkStart w:id="0" w:name="_GoBack"/>
      <w:bookmarkEnd w:id="0"/>
    </w:p>
    <w:p w14:paraId="62473DC1" w14:textId="68DC109E" w:rsidR="000B76F9" w:rsidRPr="00662AE0" w:rsidRDefault="00964A67"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TO:</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t>Staff Senate</w:t>
      </w:r>
    </w:p>
    <w:p w14:paraId="62473DC3" w14:textId="0EF46898" w:rsidR="000B76F9" w:rsidRPr="00662AE0" w:rsidRDefault="00A44BA8"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FROM:</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1D1A5B">
        <w:rPr>
          <w:rFonts w:asciiTheme="minorHAnsi" w:eastAsia="Calibri" w:hAnsiTheme="minorHAnsi" w:cstheme="minorHAnsi"/>
          <w:color w:val="auto"/>
          <w:sz w:val="22"/>
          <w:szCs w:val="22"/>
        </w:rPr>
        <w:t>Rose Ann Jubinski</w:t>
      </w:r>
    </w:p>
    <w:p w14:paraId="36AB0688" w14:textId="75953B50" w:rsidR="000448A5" w:rsidRPr="00662AE0" w:rsidRDefault="006B354A"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DATE:</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4F239E">
        <w:rPr>
          <w:rFonts w:asciiTheme="minorHAnsi" w:eastAsia="Calibri" w:hAnsiTheme="minorHAnsi" w:cstheme="minorHAnsi"/>
          <w:color w:val="auto"/>
          <w:sz w:val="22"/>
          <w:szCs w:val="22"/>
        </w:rPr>
        <w:t>December 3</w:t>
      </w:r>
      <w:r w:rsidR="007A4D03">
        <w:rPr>
          <w:rFonts w:asciiTheme="minorHAnsi" w:eastAsia="Calibri" w:hAnsiTheme="minorHAnsi" w:cstheme="minorHAnsi"/>
          <w:color w:val="auto"/>
          <w:sz w:val="22"/>
          <w:szCs w:val="22"/>
        </w:rPr>
        <w:t>,</w:t>
      </w:r>
      <w:r w:rsidR="00904D75">
        <w:rPr>
          <w:rFonts w:asciiTheme="minorHAnsi" w:eastAsia="Calibri" w:hAnsiTheme="minorHAnsi" w:cstheme="minorHAnsi"/>
          <w:color w:val="auto"/>
          <w:sz w:val="22"/>
          <w:szCs w:val="22"/>
        </w:rPr>
        <w:t xml:space="preserve"> 2020</w:t>
      </w:r>
    </w:p>
    <w:p w14:paraId="419B8D37" w14:textId="1E3D8048" w:rsidR="00463023" w:rsidRPr="00662AE0" w:rsidRDefault="00FE344A" w:rsidP="00463023">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SUBJECT:</w:t>
      </w:r>
      <w:r w:rsidRPr="00662AE0">
        <w:rPr>
          <w:rFonts w:asciiTheme="minorHAnsi" w:eastAsia="Calibri" w:hAnsiTheme="minorHAnsi" w:cstheme="minorHAnsi"/>
          <w:color w:val="auto"/>
          <w:sz w:val="22"/>
          <w:szCs w:val="22"/>
        </w:rPr>
        <w:tab/>
      </w:r>
      <w:r w:rsidR="004F239E">
        <w:rPr>
          <w:rFonts w:asciiTheme="minorHAnsi" w:eastAsia="Calibri" w:hAnsiTheme="minorHAnsi" w:cstheme="minorHAnsi"/>
          <w:color w:val="auto"/>
          <w:sz w:val="22"/>
          <w:szCs w:val="22"/>
        </w:rPr>
        <w:t>November 18</w:t>
      </w:r>
      <w:r w:rsidR="00526FAF">
        <w:rPr>
          <w:rFonts w:asciiTheme="minorHAnsi" w:eastAsia="Calibri" w:hAnsiTheme="minorHAnsi" w:cstheme="minorHAnsi"/>
          <w:color w:val="auto"/>
          <w:sz w:val="22"/>
          <w:szCs w:val="22"/>
        </w:rPr>
        <w:t>, 2020</w:t>
      </w:r>
      <w:r w:rsidR="00706BEA" w:rsidRPr="00662AE0">
        <w:rPr>
          <w:rFonts w:asciiTheme="minorHAnsi" w:eastAsia="Calibri" w:hAnsiTheme="minorHAnsi" w:cstheme="minorHAnsi"/>
          <w:color w:val="auto"/>
          <w:sz w:val="22"/>
          <w:szCs w:val="22"/>
        </w:rPr>
        <w:t xml:space="preserve"> Staff Senate </w:t>
      </w:r>
      <w:r w:rsidR="00644A19" w:rsidRPr="00662AE0">
        <w:rPr>
          <w:rFonts w:asciiTheme="minorHAnsi" w:eastAsia="Calibri" w:hAnsiTheme="minorHAnsi" w:cstheme="minorHAnsi"/>
          <w:color w:val="auto"/>
          <w:sz w:val="22"/>
          <w:szCs w:val="22"/>
        </w:rPr>
        <w:t xml:space="preserve">Meeting </w:t>
      </w:r>
      <w:r w:rsidR="00463023" w:rsidRPr="00662AE0">
        <w:rPr>
          <w:rFonts w:asciiTheme="minorHAnsi" w:eastAsia="Calibri" w:hAnsiTheme="minorHAnsi" w:cstheme="minorHAnsi"/>
          <w:color w:val="auto"/>
          <w:sz w:val="22"/>
          <w:szCs w:val="22"/>
        </w:rPr>
        <w:t>Minutes</w:t>
      </w:r>
      <w:r w:rsidR="00F7487D" w:rsidRPr="00662AE0">
        <w:rPr>
          <w:rFonts w:asciiTheme="minorHAnsi" w:eastAsia="Calibri" w:hAnsiTheme="minorHAnsi" w:cstheme="minorHAnsi"/>
          <w:color w:val="auto"/>
          <w:sz w:val="22"/>
          <w:szCs w:val="22"/>
        </w:rPr>
        <w:t xml:space="preserve"> </w:t>
      </w:r>
    </w:p>
    <w:p w14:paraId="63EC8E7A" w14:textId="60DC500E" w:rsidR="007A5659" w:rsidRPr="00662AE0" w:rsidRDefault="00706BEA">
      <w:pPr>
        <w:pBdr>
          <w:bottom w:val="single" w:sz="12" w:space="1" w:color="auto"/>
        </w:pBdr>
        <w:spacing w:after="0" w:line="240" w:lineRule="auto"/>
        <w:rPr>
          <w:rFonts w:eastAsia="Calibri" w:cstheme="minorHAnsi"/>
        </w:rPr>
      </w:pPr>
      <w:r w:rsidRPr="00662AE0">
        <w:rPr>
          <w:rFonts w:eastAsia="Calibri" w:cstheme="minorHAnsi"/>
        </w:rPr>
        <w:tab/>
      </w:r>
    </w:p>
    <w:p w14:paraId="36BF0CAD" w14:textId="6599E2B3" w:rsidR="007C0AF3" w:rsidRPr="00662AE0" w:rsidRDefault="007C0AF3" w:rsidP="007C0AF3">
      <w:pPr>
        <w:pStyle w:val="ListParagraph"/>
        <w:spacing w:after="0" w:line="240" w:lineRule="auto"/>
        <w:rPr>
          <w:rFonts w:eastAsia="Calibri" w:cstheme="minorHAnsi"/>
        </w:rPr>
      </w:pPr>
    </w:p>
    <w:p w14:paraId="77F083FF" w14:textId="6CEEF838" w:rsidR="00430F48" w:rsidRDefault="002616E4" w:rsidP="002616E4">
      <w:pPr>
        <w:rPr>
          <w:rFonts w:cstheme="minorHAnsi"/>
        </w:rPr>
      </w:pPr>
      <w:r w:rsidRPr="00C80D45">
        <w:rPr>
          <w:rFonts w:cstheme="minorHAnsi"/>
          <w:b/>
        </w:rPr>
        <w:t xml:space="preserve">In Attendance:  </w:t>
      </w:r>
      <w:r w:rsidR="00421D40">
        <w:rPr>
          <w:rFonts w:cstheme="minorHAnsi"/>
        </w:rPr>
        <w:t xml:space="preserve">Rose Ann Jubinski, Kristi Klien, Patrick Mullarkey, Rebekah Bernard, Patricia Tetreault, Amy Driscoll McNulty, Andrea Malia, Bernie Krzan, Cheryl Evans, Christine Black, Denise Henry, Geri Barber, Gina Butler, Jenna Bruchalski, Jose Sanchez, Julia Leighow, Kevin Rude, Leah Marsili, Mark Murphy, Meg Hambrose, Melissa Eckenrode, Nick Truncale, Pauline Palko, Peggy Doolittle, Pete Sakowski, Renee Giovagnoli, Rose Striefsky, Ryan Puksta, Sam Falbo and William Hurst </w:t>
      </w:r>
    </w:p>
    <w:p w14:paraId="68D30D3F" w14:textId="4289A0D1" w:rsidR="00310A63" w:rsidRDefault="002616E4" w:rsidP="002616E4">
      <w:pPr>
        <w:rPr>
          <w:rFonts w:cstheme="minorHAnsi"/>
        </w:rPr>
      </w:pPr>
      <w:r w:rsidRPr="00662AE0">
        <w:rPr>
          <w:rFonts w:cstheme="minorHAnsi"/>
          <w:b/>
        </w:rPr>
        <w:t>Not In Attendance:</w:t>
      </w:r>
      <w:r w:rsidR="004F239E" w:rsidRPr="004F239E">
        <w:rPr>
          <w:rFonts w:cstheme="minorHAnsi"/>
        </w:rPr>
        <w:t xml:space="preserve"> </w:t>
      </w:r>
      <w:r w:rsidR="004F239E">
        <w:rPr>
          <w:rFonts w:cstheme="minorHAnsi"/>
        </w:rPr>
        <w:t xml:space="preserve">Salisa Brown, </w:t>
      </w:r>
      <w:r w:rsidR="00260DD1">
        <w:rPr>
          <w:rFonts w:cstheme="minorHAnsi"/>
        </w:rPr>
        <w:t>Barbara Barlet</w:t>
      </w:r>
      <w:r w:rsidR="004F239E">
        <w:rPr>
          <w:rFonts w:cstheme="minorHAnsi"/>
        </w:rPr>
        <w:t>ta, Kevin Rude</w:t>
      </w:r>
      <w:r w:rsidR="00260DD1">
        <w:rPr>
          <w:rFonts w:cstheme="minorHAnsi"/>
        </w:rPr>
        <w:t>, Tracy Muth and Ryan Sheehan.</w:t>
      </w:r>
    </w:p>
    <w:p w14:paraId="32F57862" w14:textId="4B6A4A3E" w:rsidR="002616E4" w:rsidRPr="00662AE0" w:rsidRDefault="002616E4" w:rsidP="002616E4">
      <w:pPr>
        <w:rPr>
          <w:rFonts w:cstheme="minorHAnsi"/>
        </w:rPr>
      </w:pPr>
      <w:r w:rsidRPr="00662AE0">
        <w:rPr>
          <w:rFonts w:cstheme="minorHAnsi"/>
          <w:b/>
        </w:rPr>
        <w:t xml:space="preserve">Welcome: </w:t>
      </w:r>
      <w:r w:rsidR="00D15B58">
        <w:rPr>
          <w:rFonts w:cstheme="minorHAnsi"/>
        </w:rPr>
        <w:t>Gina Butler</w:t>
      </w:r>
      <w:r w:rsidRPr="00662AE0">
        <w:rPr>
          <w:rFonts w:cstheme="minorHAnsi"/>
        </w:rPr>
        <w:t xml:space="preserve"> called the </w:t>
      </w:r>
      <w:r w:rsidRPr="00A233AB">
        <w:rPr>
          <w:rFonts w:cstheme="minorHAnsi"/>
        </w:rPr>
        <w:t>meeting</w:t>
      </w:r>
      <w:r w:rsidRPr="00662AE0">
        <w:rPr>
          <w:rFonts w:cstheme="minorHAnsi"/>
        </w:rPr>
        <w:t xml:space="preserve"> to order at </w:t>
      </w:r>
      <w:r w:rsidR="00B368C5">
        <w:rPr>
          <w:rFonts w:cstheme="minorHAnsi"/>
        </w:rPr>
        <w:t>10:02</w:t>
      </w:r>
      <w:r w:rsidR="00213E1B">
        <w:rPr>
          <w:rFonts w:cstheme="minorHAnsi"/>
        </w:rPr>
        <w:t xml:space="preserve"> </w:t>
      </w:r>
      <w:r w:rsidR="00691EB6">
        <w:rPr>
          <w:rFonts w:cstheme="minorHAnsi"/>
        </w:rPr>
        <w:t>AM</w:t>
      </w:r>
      <w:r w:rsidRPr="00662AE0">
        <w:rPr>
          <w:rFonts w:cstheme="minorHAnsi"/>
        </w:rPr>
        <w:t xml:space="preserve">, </w:t>
      </w:r>
      <w:r w:rsidR="003E1B72">
        <w:rPr>
          <w:rFonts w:cstheme="minorHAnsi"/>
        </w:rPr>
        <w:t>the meeting was held as a zoom meeting</w:t>
      </w:r>
      <w:r w:rsidR="004E0C64">
        <w:rPr>
          <w:rFonts w:cstheme="minorHAnsi"/>
        </w:rPr>
        <w:t xml:space="preserve"> due to COVID-19</w:t>
      </w:r>
      <w:r w:rsidR="00E45BA3">
        <w:rPr>
          <w:rFonts w:cstheme="minorHAnsi"/>
        </w:rPr>
        <w:t xml:space="preserve">.  </w:t>
      </w:r>
      <w:r w:rsidR="00B81C65">
        <w:rPr>
          <w:rFonts w:cstheme="minorHAnsi"/>
        </w:rPr>
        <w:t>Ms. Bernard</w:t>
      </w:r>
      <w:r w:rsidR="00B368C5">
        <w:rPr>
          <w:rFonts w:cstheme="minorHAnsi"/>
        </w:rPr>
        <w:t xml:space="preserve"> </w:t>
      </w:r>
      <w:r w:rsidRPr="00662AE0">
        <w:rPr>
          <w:rFonts w:cstheme="minorHAnsi"/>
        </w:rPr>
        <w:t>offered the opening prayer</w:t>
      </w:r>
      <w:r>
        <w:rPr>
          <w:rFonts w:cstheme="minorHAnsi"/>
        </w:rPr>
        <w:t xml:space="preserve">. </w:t>
      </w:r>
      <w:r w:rsidR="00213E1B">
        <w:rPr>
          <w:rFonts w:cstheme="minorHAnsi"/>
        </w:rPr>
        <w:t xml:space="preserve"> </w:t>
      </w:r>
      <w:r w:rsidR="00CD121D">
        <w:rPr>
          <w:rFonts w:cstheme="minorHAnsi"/>
        </w:rPr>
        <w:t>Ms. Doolittle</w:t>
      </w:r>
      <w:r w:rsidR="00B368C5">
        <w:rPr>
          <w:rFonts w:cstheme="minorHAnsi"/>
        </w:rPr>
        <w:t xml:space="preserve"> </w:t>
      </w:r>
      <w:r w:rsidRPr="00662AE0">
        <w:rPr>
          <w:rFonts w:cstheme="minorHAnsi"/>
        </w:rPr>
        <w:t>will offer the</w:t>
      </w:r>
      <w:r w:rsidR="00691EB6">
        <w:rPr>
          <w:rFonts w:cstheme="minorHAnsi"/>
        </w:rPr>
        <w:t xml:space="preserve"> opening prayer at the next</w:t>
      </w:r>
      <w:r w:rsidR="007107DE">
        <w:rPr>
          <w:rFonts w:cstheme="minorHAnsi"/>
        </w:rPr>
        <w:t xml:space="preserve"> </w:t>
      </w:r>
      <w:r w:rsidRPr="00662AE0">
        <w:rPr>
          <w:rFonts w:cstheme="minorHAnsi"/>
        </w:rPr>
        <w:t xml:space="preserve">meeting. Attendance was checked, a quorum was </w:t>
      </w:r>
      <w:r w:rsidR="00CD121D">
        <w:rPr>
          <w:rFonts w:cstheme="minorHAnsi"/>
        </w:rPr>
        <w:t>met</w:t>
      </w:r>
      <w:r w:rsidR="00ED1B4D">
        <w:rPr>
          <w:rFonts w:cstheme="minorHAnsi"/>
        </w:rPr>
        <w:t>.</w:t>
      </w:r>
      <w:r w:rsidR="00CD121D">
        <w:rPr>
          <w:rFonts w:cstheme="minorHAnsi"/>
        </w:rPr>
        <w:t xml:space="preserve"> </w:t>
      </w:r>
    </w:p>
    <w:p w14:paraId="0E18124F" w14:textId="485E41A1" w:rsidR="002616E4" w:rsidRDefault="002616E4" w:rsidP="002616E4">
      <w:pPr>
        <w:rPr>
          <w:rFonts w:eastAsia="Calibri" w:cstheme="minorHAnsi"/>
        </w:rPr>
      </w:pPr>
      <w:r w:rsidRPr="00662AE0">
        <w:rPr>
          <w:rFonts w:eastAsia="Calibri" w:cstheme="minorHAnsi"/>
          <w:b/>
        </w:rPr>
        <w:t xml:space="preserve">Review of Previous Month’s Minutes:  </w:t>
      </w:r>
      <w:r w:rsidRPr="00662AE0">
        <w:rPr>
          <w:rFonts w:eastAsia="Calibri" w:cstheme="minorHAnsi"/>
        </w:rPr>
        <w:t xml:space="preserve">The minutes from </w:t>
      </w:r>
      <w:r w:rsidR="00577374">
        <w:rPr>
          <w:rFonts w:eastAsia="Calibri" w:cstheme="minorHAnsi"/>
        </w:rPr>
        <w:t>the</w:t>
      </w:r>
      <w:r w:rsidR="004E0C64">
        <w:rPr>
          <w:rFonts w:eastAsia="Calibri" w:cstheme="minorHAnsi"/>
        </w:rPr>
        <w:t xml:space="preserve"> </w:t>
      </w:r>
      <w:r w:rsidR="00B368C5">
        <w:rPr>
          <w:rFonts w:eastAsia="Calibri" w:cstheme="minorHAnsi"/>
        </w:rPr>
        <w:t>November</w:t>
      </w:r>
      <w:r w:rsidR="007A3575" w:rsidRPr="007932B5">
        <w:rPr>
          <w:rFonts w:eastAsia="Calibri" w:cstheme="minorHAnsi"/>
        </w:rPr>
        <w:t xml:space="preserve"> </w:t>
      </w:r>
      <w:r w:rsidRPr="00662AE0">
        <w:rPr>
          <w:rFonts w:eastAsia="Calibri" w:cstheme="minorHAnsi"/>
        </w:rPr>
        <w:t>meeting were reviewed. N</w:t>
      </w:r>
      <w:r w:rsidR="008879A7">
        <w:rPr>
          <w:rFonts w:eastAsia="Calibri" w:cstheme="minorHAnsi"/>
        </w:rPr>
        <w:t>o corrections were made.</w:t>
      </w:r>
      <w:r w:rsidR="00CD121D">
        <w:rPr>
          <w:rFonts w:eastAsia="Calibri" w:cstheme="minorHAnsi"/>
        </w:rPr>
        <w:t xml:space="preserve"> A motion was made to approve the minutes. The motion was seconded and the minutes were approved.</w:t>
      </w:r>
    </w:p>
    <w:p w14:paraId="3B8374B2" w14:textId="2291850E" w:rsidR="00F723EC" w:rsidRPr="002616E4" w:rsidRDefault="002616E4" w:rsidP="00236660">
      <w:pPr>
        <w:rPr>
          <w:rFonts w:eastAsia="Calibri" w:cstheme="minorHAnsi"/>
        </w:rPr>
      </w:pPr>
      <w:r w:rsidRPr="00662AE0">
        <w:rPr>
          <w:rFonts w:eastAsia="Calibri" w:cstheme="minorHAnsi"/>
          <w:b/>
        </w:rPr>
        <w:t xml:space="preserve">Review of </w:t>
      </w:r>
      <w:r>
        <w:rPr>
          <w:rFonts w:eastAsia="Calibri" w:cstheme="minorHAnsi"/>
          <w:b/>
        </w:rPr>
        <w:t xml:space="preserve">Agenda: </w:t>
      </w:r>
      <w:r w:rsidR="00430F48">
        <w:rPr>
          <w:rFonts w:eastAsia="Calibri" w:cstheme="minorHAnsi"/>
        </w:rPr>
        <w:t>Ms. Butler asked that</w:t>
      </w:r>
      <w:r w:rsidR="00D15B58">
        <w:rPr>
          <w:rFonts w:eastAsia="Calibri" w:cstheme="minorHAnsi"/>
        </w:rPr>
        <w:t xml:space="preserve"> </w:t>
      </w:r>
      <w:r w:rsidR="00D15B58" w:rsidRPr="007932B5">
        <w:rPr>
          <w:rFonts w:eastAsia="Calibri" w:cstheme="minorHAnsi"/>
        </w:rPr>
        <w:t xml:space="preserve">UGC </w:t>
      </w:r>
      <w:r w:rsidR="00715E56" w:rsidRPr="007932B5">
        <w:rPr>
          <w:rFonts w:eastAsia="Calibri" w:cstheme="minorHAnsi"/>
        </w:rPr>
        <w:t>be added to the President’s Report</w:t>
      </w:r>
      <w:r w:rsidR="00B368C5">
        <w:rPr>
          <w:rFonts w:eastAsia="Calibri" w:cstheme="minorHAnsi"/>
        </w:rPr>
        <w:t xml:space="preserve"> with the academic calendar.</w:t>
      </w:r>
      <w:r w:rsidR="00715E56" w:rsidRPr="007932B5">
        <w:rPr>
          <w:rFonts w:eastAsia="Calibri" w:cstheme="minorHAnsi"/>
        </w:rPr>
        <w:t xml:space="preserve"> </w:t>
      </w:r>
      <w:r w:rsidR="00430F48">
        <w:rPr>
          <w:rFonts w:eastAsia="Calibri" w:cstheme="minorHAnsi"/>
        </w:rPr>
        <w:t>The agenda was accepted and approved.</w:t>
      </w:r>
    </w:p>
    <w:p w14:paraId="6C14DD3E" w14:textId="77777777" w:rsidR="009F2DA2" w:rsidRDefault="00976E58" w:rsidP="008163AE">
      <w:r w:rsidRPr="00662AE0">
        <w:rPr>
          <w:rFonts w:eastAsia="Calibri" w:cstheme="minorHAnsi"/>
          <w:b/>
        </w:rPr>
        <w:t>Guest (s)</w:t>
      </w:r>
      <w:r w:rsidRPr="00662AE0">
        <w:rPr>
          <w:rFonts w:eastAsia="Calibri" w:cstheme="minorHAnsi"/>
        </w:rPr>
        <w:t xml:space="preserve"> –</w:t>
      </w:r>
      <w:r w:rsidR="006A03DC" w:rsidRPr="006A03DC">
        <w:t xml:space="preserve"> </w:t>
      </w:r>
      <w:r w:rsidR="00430F48">
        <w:t>None</w:t>
      </w:r>
      <w:r w:rsidR="009F2DA2">
        <w:t xml:space="preserve">. </w:t>
      </w:r>
    </w:p>
    <w:p w14:paraId="7247302B" w14:textId="169C092D" w:rsidR="00C01A36" w:rsidRDefault="009F2DA2" w:rsidP="009F2DA2">
      <w:pPr>
        <w:pStyle w:val="ListParagraph"/>
        <w:numPr>
          <w:ilvl w:val="0"/>
          <w:numId w:val="41"/>
        </w:numPr>
      </w:pPr>
      <w:r>
        <w:t>An i</w:t>
      </w:r>
      <w:r w:rsidR="00B368C5">
        <w:t>nvitatio</w:t>
      </w:r>
      <w:r>
        <w:t>n was</w:t>
      </w:r>
      <w:r w:rsidR="00CD121D">
        <w:t xml:space="preserve"> sent to Dr. </w:t>
      </w:r>
      <w:r w:rsidR="00141F1F" w:rsidRPr="00D6376E">
        <w:rPr>
          <w:bCs/>
        </w:rPr>
        <w:t>Maldonado</w:t>
      </w:r>
      <w:r w:rsidR="00CD121D">
        <w:t xml:space="preserve"> for </w:t>
      </w:r>
      <w:r w:rsidR="00B368C5">
        <w:t>Dec</w:t>
      </w:r>
      <w:r w:rsidR="00CD121D">
        <w:t>ember</w:t>
      </w:r>
      <w:r w:rsidR="00B368C5">
        <w:t>. Kate</w:t>
      </w:r>
      <w:r w:rsidR="00CD121D">
        <w:t xml:space="preserve"> Yerkes and Dr. Jeff Gingerich were invited to the </w:t>
      </w:r>
      <w:r w:rsidR="00B368C5">
        <w:t>January</w:t>
      </w:r>
      <w:r w:rsidR="00CD121D">
        <w:t xml:space="preserve"> meeting</w:t>
      </w:r>
      <w:r w:rsidR="00B368C5">
        <w:t>.</w:t>
      </w:r>
    </w:p>
    <w:p w14:paraId="093E3796" w14:textId="77777777" w:rsidR="00CF313D" w:rsidRPr="002D1C43" w:rsidRDefault="00CF313D" w:rsidP="00CF313D">
      <w:r>
        <w:rPr>
          <w:rFonts w:eastAsia="Calibri" w:cstheme="minorHAnsi"/>
          <w:b/>
        </w:rPr>
        <w:t>Liaison Re</w:t>
      </w:r>
      <w:r w:rsidRPr="00662AE0">
        <w:rPr>
          <w:rFonts w:eastAsia="Calibri" w:cstheme="minorHAnsi"/>
          <w:b/>
        </w:rPr>
        <w:t>port</w:t>
      </w:r>
      <w:r w:rsidRPr="00662AE0">
        <w:rPr>
          <w:rFonts w:eastAsia="Calibri" w:cstheme="minorHAnsi"/>
        </w:rPr>
        <w:t xml:space="preserve">:  Ms. Tetreault </w:t>
      </w:r>
    </w:p>
    <w:p w14:paraId="32E7200D" w14:textId="3886B8EA" w:rsidR="00CF313D" w:rsidRPr="00B81C6D" w:rsidRDefault="00CF313D" w:rsidP="00CF313D">
      <w:pPr>
        <w:pStyle w:val="ListParagraph"/>
        <w:numPr>
          <w:ilvl w:val="0"/>
          <w:numId w:val="24"/>
        </w:numPr>
        <w:rPr>
          <w:rFonts w:cstheme="minorHAnsi"/>
        </w:rPr>
      </w:pPr>
      <w:r>
        <w:rPr>
          <w:rFonts w:cstheme="minorHAnsi"/>
        </w:rPr>
        <w:t>Cabinet</w:t>
      </w:r>
    </w:p>
    <w:p w14:paraId="10361C69" w14:textId="21177CB8" w:rsidR="00B368C5" w:rsidRDefault="00CD121D" w:rsidP="00CF313D">
      <w:pPr>
        <w:pStyle w:val="ListParagraph"/>
        <w:numPr>
          <w:ilvl w:val="1"/>
          <w:numId w:val="24"/>
        </w:numPr>
        <w:rPr>
          <w:rFonts w:cstheme="minorHAnsi"/>
        </w:rPr>
      </w:pPr>
      <w:r>
        <w:rPr>
          <w:rFonts w:cstheme="minorHAnsi"/>
        </w:rPr>
        <w:t>UGC has reviewed Title IX and Shared G</w:t>
      </w:r>
      <w:r w:rsidR="00B368C5">
        <w:rPr>
          <w:rFonts w:cstheme="minorHAnsi"/>
        </w:rPr>
        <w:t>overnance</w:t>
      </w:r>
      <w:r>
        <w:rPr>
          <w:rFonts w:cstheme="minorHAnsi"/>
        </w:rPr>
        <w:t xml:space="preserve"> policies. Both are now with Cabinet.</w:t>
      </w:r>
    </w:p>
    <w:p w14:paraId="08E09207" w14:textId="1529C05D" w:rsidR="00B368C5" w:rsidRPr="00141F1F" w:rsidRDefault="00CD121D" w:rsidP="00CF313D">
      <w:pPr>
        <w:pStyle w:val="ListParagraph"/>
        <w:numPr>
          <w:ilvl w:val="1"/>
          <w:numId w:val="24"/>
        </w:numPr>
        <w:rPr>
          <w:rFonts w:cstheme="minorHAnsi"/>
          <w:b/>
          <w:bCs/>
          <w:color w:val="FF0000"/>
        </w:rPr>
      </w:pPr>
      <w:r>
        <w:rPr>
          <w:rFonts w:cstheme="minorHAnsi"/>
        </w:rPr>
        <w:t xml:space="preserve">Cabinet had a few questions about the </w:t>
      </w:r>
      <w:r w:rsidR="00141F1F" w:rsidRPr="00D6376E">
        <w:rPr>
          <w:rFonts w:cstheme="minorHAnsi"/>
          <w:bCs/>
        </w:rPr>
        <w:t>Time</w:t>
      </w:r>
      <w:r w:rsidRPr="00D6376E">
        <w:rPr>
          <w:rFonts w:cstheme="minorHAnsi"/>
          <w:bCs/>
        </w:rPr>
        <w:t xml:space="preserve"> </w:t>
      </w:r>
      <w:r>
        <w:rPr>
          <w:rFonts w:cstheme="minorHAnsi"/>
        </w:rPr>
        <w:t>D</w:t>
      </w:r>
      <w:r w:rsidR="00B368C5">
        <w:rPr>
          <w:rFonts w:cstheme="minorHAnsi"/>
        </w:rPr>
        <w:t xml:space="preserve">onation </w:t>
      </w:r>
      <w:r w:rsidR="009F2DA2">
        <w:rPr>
          <w:rFonts w:cstheme="minorHAnsi"/>
        </w:rPr>
        <w:t>P</w:t>
      </w:r>
      <w:r w:rsidR="00B368C5">
        <w:rPr>
          <w:rFonts w:cstheme="minorHAnsi"/>
        </w:rPr>
        <w:t>olicy. H/R is gathering data to address the questions</w:t>
      </w:r>
      <w:r w:rsidR="00141F1F">
        <w:rPr>
          <w:rFonts w:cstheme="minorHAnsi"/>
        </w:rPr>
        <w:t xml:space="preserve"> </w:t>
      </w:r>
      <w:r w:rsidR="00141F1F" w:rsidRPr="00D6376E">
        <w:rPr>
          <w:rFonts w:cstheme="minorHAnsi"/>
          <w:bCs/>
        </w:rPr>
        <w:t>and the Staff Senate Officers will meet with HR to review all of the information.</w:t>
      </w:r>
      <w:r w:rsidR="00141F1F" w:rsidRPr="00D6376E">
        <w:rPr>
          <w:rFonts w:cstheme="minorHAnsi"/>
          <w:b/>
          <w:bCs/>
        </w:rPr>
        <w:t xml:space="preserve"> </w:t>
      </w:r>
    </w:p>
    <w:p w14:paraId="15553652" w14:textId="5440370E" w:rsidR="00FC3F03" w:rsidRDefault="000A44F1" w:rsidP="00CF313D">
      <w:pPr>
        <w:pStyle w:val="ListParagraph"/>
        <w:numPr>
          <w:ilvl w:val="1"/>
          <w:numId w:val="24"/>
        </w:numPr>
        <w:rPr>
          <w:rFonts w:cstheme="minorHAnsi"/>
        </w:rPr>
      </w:pPr>
      <w:r>
        <w:rPr>
          <w:rFonts w:cstheme="minorHAnsi"/>
        </w:rPr>
        <w:t>Cabinet c</w:t>
      </w:r>
      <w:r w:rsidR="00FC3F03">
        <w:rPr>
          <w:rFonts w:cstheme="minorHAnsi"/>
        </w:rPr>
        <w:t>ontinue</w:t>
      </w:r>
      <w:r>
        <w:rPr>
          <w:rFonts w:cstheme="minorHAnsi"/>
        </w:rPr>
        <w:t>s</w:t>
      </w:r>
      <w:r w:rsidR="00FC3F03">
        <w:rPr>
          <w:rFonts w:cstheme="minorHAnsi"/>
        </w:rPr>
        <w:t xml:space="preserve"> to spend time </w:t>
      </w:r>
      <w:r>
        <w:rPr>
          <w:rFonts w:cstheme="minorHAnsi"/>
        </w:rPr>
        <w:t>on Risk Management Assessment.  This includes a</w:t>
      </w:r>
      <w:r w:rsidR="00FC3F03">
        <w:rPr>
          <w:rFonts w:cstheme="minorHAnsi"/>
        </w:rPr>
        <w:t>ssess</w:t>
      </w:r>
      <w:r>
        <w:rPr>
          <w:rFonts w:cstheme="minorHAnsi"/>
        </w:rPr>
        <w:t>ing</w:t>
      </w:r>
      <w:r w:rsidR="00FC3F03">
        <w:rPr>
          <w:rFonts w:cstheme="minorHAnsi"/>
        </w:rPr>
        <w:t xml:space="preserve"> safety, financial</w:t>
      </w:r>
      <w:r>
        <w:rPr>
          <w:rFonts w:cstheme="minorHAnsi"/>
        </w:rPr>
        <w:t xml:space="preserve"> standing and missed opportunities. </w:t>
      </w:r>
    </w:p>
    <w:p w14:paraId="6879E8BB" w14:textId="019015E1" w:rsidR="00CF313D" w:rsidRPr="009F2DA2" w:rsidRDefault="00FC3F03" w:rsidP="009F2DA2">
      <w:pPr>
        <w:pStyle w:val="ListParagraph"/>
        <w:numPr>
          <w:ilvl w:val="1"/>
          <w:numId w:val="24"/>
        </w:numPr>
        <w:rPr>
          <w:rFonts w:cstheme="minorHAnsi"/>
        </w:rPr>
      </w:pPr>
      <w:r>
        <w:rPr>
          <w:rFonts w:cstheme="minorHAnsi"/>
        </w:rPr>
        <w:t>Finances continue to be a focus.</w:t>
      </w:r>
    </w:p>
    <w:p w14:paraId="27E23629" w14:textId="77777777" w:rsidR="00CF313D" w:rsidRDefault="00CF313D" w:rsidP="00CF313D">
      <w:pPr>
        <w:pStyle w:val="ListParagraph"/>
        <w:numPr>
          <w:ilvl w:val="0"/>
          <w:numId w:val="24"/>
        </w:numPr>
        <w:rPr>
          <w:rFonts w:cstheme="minorHAnsi"/>
        </w:rPr>
      </w:pPr>
      <w:r>
        <w:rPr>
          <w:rFonts w:cstheme="minorHAnsi"/>
        </w:rPr>
        <w:t>Human Resources</w:t>
      </w:r>
    </w:p>
    <w:p w14:paraId="17135DF4" w14:textId="46A0DAAC" w:rsidR="00FC3F03" w:rsidRPr="00FC3F03" w:rsidRDefault="009F2DA2" w:rsidP="00FC3F03">
      <w:pPr>
        <w:pStyle w:val="ListParagraph"/>
        <w:numPr>
          <w:ilvl w:val="1"/>
          <w:numId w:val="24"/>
        </w:numPr>
        <w:rPr>
          <w:rFonts w:cstheme="minorHAnsi"/>
        </w:rPr>
      </w:pPr>
      <w:r>
        <w:rPr>
          <w:rFonts w:cstheme="minorHAnsi"/>
        </w:rPr>
        <w:t>We are in Open E</w:t>
      </w:r>
      <w:r w:rsidR="00FC3F03">
        <w:rPr>
          <w:rFonts w:cstheme="minorHAnsi"/>
        </w:rPr>
        <w:t xml:space="preserve">nrollment now. </w:t>
      </w:r>
      <w:r w:rsidR="00FC3F03" w:rsidRPr="00FC3F03">
        <w:rPr>
          <w:rFonts w:cstheme="minorHAnsi"/>
        </w:rPr>
        <w:t>Flexible</w:t>
      </w:r>
      <w:r w:rsidR="000A44F1">
        <w:rPr>
          <w:rFonts w:cstheme="minorHAnsi"/>
        </w:rPr>
        <w:t xml:space="preserve"> spending accounts are annual. There were n</w:t>
      </w:r>
      <w:r w:rsidR="00FC3F03" w:rsidRPr="00FC3F03">
        <w:rPr>
          <w:rFonts w:cstheme="minorHAnsi"/>
        </w:rPr>
        <w:t>o benefit plan changes. The premiums</w:t>
      </w:r>
      <w:r w:rsidR="00FC3F03">
        <w:rPr>
          <w:rFonts w:cstheme="minorHAnsi"/>
        </w:rPr>
        <w:t xml:space="preserve"> were adjusted approximately 9%.</w:t>
      </w:r>
      <w:r w:rsidR="00856537">
        <w:rPr>
          <w:rFonts w:cstheme="minorHAnsi"/>
        </w:rPr>
        <w:t xml:space="preserve"> The cutoff for FSA is November 30.</w:t>
      </w:r>
    </w:p>
    <w:p w14:paraId="7B568C3F" w14:textId="2CD2EFAB" w:rsidR="00FC3F03" w:rsidRDefault="00FC3F03" w:rsidP="00CF313D">
      <w:pPr>
        <w:pStyle w:val="ListParagraph"/>
        <w:numPr>
          <w:ilvl w:val="1"/>
          <w:numId w:val="24"/>
        </w:numPr>
        <w:rPr>
          <w:rFonts w:cstheme="minorHAnsi"/>
        </w:rPr>
      </w:pPr>
      <w:r>
        <w:rPr>
          <w:rFonts w:cstheme="minorHAnsi"/>
        </w:rPr>
        <w:t xml:space="preserve">Vacation carryover – </w:t>
      </w:r>
      <w:r w:rsidR="000A44F1">
        <w:rPr>
          <w:rFonts w:cstheme="minorHAnsi"/>
        </w:rPr>
        <w:t xml:space="preserve">employees </w:t>
      </w:r>
      <w:r>
        <w:rPr>
          <w:rFonts w:cstheme="minorHAnsi"/>
        </w:rPr>
        <w:t xml:space="preserve">need to submit paperwork to </w:t>
      </w:r>
      <w:r w:rsidR="000A44F1">
        <w:rPr>
          <w:rFonts w:cstheme="minorHAnsi"/>
        </w:rPr>
        <w:t xml:space="preserve">their </w:t>
      </w:r>
      <w:r>
        <w:rPr>
          <w:rFonts w:cstheme="minorHAnsi"/>
        </w:rPr>
        <w:t xml:space="preserve">supervisor to carry over vacation beyond </w:t>
      </w:r>
      <w:r w:rsidRPr="00D6376E">
        <w:rPr>
          <w:rFonts w:cstheme="minorHAnsi"/>
          <w:bCs/>
        </w:rPr>
        <w:t xml:space="preserve">the </w:t>
      </w:r>
      <w:r w:rsidR="00141F1F" w:rsidRPr="00D6376E">
        <w:rPr>
          <w:rFonts w:cstheme="minorHAnsi"/>
          <w:bCs/>
        </w:rPr>
        <w:t>customary 5</w:t>
      </w:r>
      <w:r w:rsidRPr="00D6376E">
        <w:rPr>
          <w:rFonts w:cstheme="minorHAnsi"/>
        </w:rPr>
        <w:t xml:space="preserve"> </w:t>
      </w:r>
      <w:r>
        <w:rPr>
          <w:rFonts w:cstheme="minorHAnsi"/>
        </w:rPr>
        <w:t>days.</w:t>
      </w:r>
    </w:p>
    <w:p w14:paraId="0C51B5EB" w14:textId="2F27C40F" w:rsidR="00FC3F03" w:rsidRPr="00D6376E" w:rsidRDefault="000A44F1" w:rsidP="00CF313D">
      <w:pPr>
        <w:pStyle w:val="ListParagraph"/>
        <w:numPr>
          <w:ilvl w:val="1"/>
          <w:numId w:val="24"/>
        </w:numPr>
        <w:rPr>
          <w:rFonts w:cstheme="minorHAnsi"/>
          <w:b/>
        </w:rPr>
      </w:pPr>
      <w:r>
        <w:rPr>
          <w:rFonts w:cstheme="minorHAnsi"/>
        </w:rPr>
        <w:t>V</w:t>
      </w:r>
      <w:r w:rsidR="00FC3F03">
        <w:rPr>
          <w:rFonts w:cstheme="minorHAnsi"/>
        </w:rPr>
        <w:t>acation donation</w:t>
      </w:r>
      <w:r>
        <w:rPr>
          <w:rFonts w:cstheme="minorHAnsi"/>
        </w:rPr>
        <w:t xml:space="preserve"> is up to approximately $73,000</w:t>
      </w:r>
      <w:r w:rsidR="00FC3F03" w:rsidRPr="00D6376E">
        <w:rPr>
          <w:rFonts w:cstheme="minorHAnsi"/>
          <w:b/>
        </w:rPr>
        <w:t>.</w:t>
      </w:r>
      <w:r w:rsidR="00141F1F" w:rsidRPr="00D6376E">
        <w:rPr>
          <w:rFonts w:cstheme="minorHAnsi"/>
          <w:b/>
        </w:rPr>
        <w:t xml:space="preserve"> </w:t>
      </w:r>
      <w:r w:rsidR="00141F1F" w:rsidRPr="00D6376E">
        <w:rPr>
          <w:rFonts w:cstheme="minorHAnsi"/>
          <w:b/>
          <w:bCs/>
        </w:rPr>
        <w:t>Forms are available in HR if you wish to donate time.</w:t>
      </w:r>
    </w:p>
    <w:p w14:paraId="4B120E68" w14:textId="74CD78D0" w:rsidR="00FC3F03" w:rsidRDefault="00FC3F03" w:rsidP="00CF313D">
      <w:pPr>
        <w:pStyle w:val="ListParagraph"/>
        <w:numPr>
          <w:ilvl w:val="1"/>
          <w:numId w:val="24"/>
        </w:numPr>
        <w:rPr>
          <w:rFonts w:cstheme="minorHAnsi"/>
        </w:rPr>
      </w:pPr>
      <w:r>
        <w:rPr>
          <w:rFonts w:cstheme="minorHAnsi"/>
        </w:rPr>
        <w:t xml:space="preserve">Every year </w:t>
      </w:r>
      <w:r w:rsidR="000A44F1">
        <w:rPr>
          <w:rFonts w:cstheme="minorHAnsi"/>
        </w:rPr>
        <w:t xml:space="preserve">there is </w:t>
      </w:r>
      <w:r>
        <w:rPr>
          <w:rFonts w:cstheme="minorHAnsi"/>
        </w:rPr>
        <w:t xml:space="preserve">an external audit of the retirement program. One component </w:t>
      </w:r>
      <w:r w:rsidR="000A44F1">
        <w:rPr>
          <w:rFonts w:cstheme="minorHAnsi"/>
        </w:rPr>
        <w:t xml:space="preserve">is to select a few names and </w:t>
      </w:r>
      <w:r>
        <w:rPr>
          <w:rFonts w:cstheme="minorHAnsi"/>
        </w:rPr>
        <w:t xml:space="preserve">send </w:t>
      </w:r>
      <w:r w:rsidR="000A44F1">
        <w:rPr>
          <w:rFonts w:cstheme="minorHAnsi"/>
        </w:rPr>
        <w:t xml:space="preserve">a </w:t>
      </w:r>
      <w:r>
        <w:rPr>
          <w:rFonts w:cstheme="minorHAnsi"/>
        </w:rPr>
        <w:t xml:space="preserve">letter asking </w:t>
      </w:r>
      <w:r w:rsidR="000A44F1">
        <w:rPr>
          <w:rFonts w:cstheme="minorHAnsi"/>
        </w:rPr>
        <w:t xml:space="preserve">them </w:t>
      </w:r>
      <w:r>
        <w:rPr>
          <w:rFonts w:cstheme="minorHAnsi"/>
        </w:rPr>
        <w:t>to verify ce</w:t>
      </w:r>
      <w:r w:rsidR="000A44F1">
        <w:rPr>
          <w:rFonts w:cstheme="minorHAnsi"/>
        </w:rPr>
        <w:t>rtain components of your plan. It is a r</w:t>
      </w:r>
      <w:r>
        <w:rPr>
          <w:rFonts w:cstheme="minorHAnsi"/>
        </w:rPr>
        <w:t>andom selection.</w:t>
      </w:r>
    </w:p>
    <w:p w14:paraId="2C448FC6" w14:textId="21E3ADD4" w:rsidR="00CF313D" w:rsidRPr="00D6376E" w:rsidRDefault="00FC3F03" w:rsidP="000A44F1">
      <w:pPr>
        <w:pStyle w:val="ListParagraph"/>
        <w:numPr>
          <w:ilvl w:val="1"/>
          <w:numId w:val="24"/>
        </w:numPr>
        <w:rPr>
          <w:rFonts w:cstheme="minorHAnsi"/>
        </w:rPr>
      </w:pPr>
      <w:r>
        <w:rPr>
          <w:rFonts w:cstheme="minorHAnsi"/>
        </w:rPr>
        <w:t>Trans</w:t>
      </w:r>
      <w:r w:rsidR="00141F1F">
        <w:rPr>
          <w:rFonts w:cstheme="minorHAnsi"/>
        </w:rPr>
        <w:t>a</w:t>
      </w:r>
      <w:r>
        <w:rPr>
          <w:rFonts w:cstheme="minorHAnsi"/>
        </w:rPr>
        <w:t>merica is doing a beneficiary audit, verifying members</w:t>
      </w:r>
      <w:r w:rsidR="000A44F1">
        <w:rPr>
          <w:rFonts w:cstheme="minorHAnsi"/>
        </w:rPr>
        <w:t>’</w:t>
      </w:r>
      <w:r>
        <w:rPr>
          <w:rFonts w:cstheme="minorHAnsi"/>
        </w:rPr>
        <w:t xml:space="preserve"> beneficiaries are current.</w:t>
      </w:r>
      <w:r w:rsidR="00141F1F">
        <w:rPr>
          <w:rFonts w:cstheme="minorHAnsi"/>
          <w:b/>
          <w:bCs/>
          <w:color w:val="FF0000"/>
        </w:rPr>
        <w:t xml:space="preserve"> </w:t>
      </w:r>
      <w:r w:rsidR="00141F1F" w:rsidRPr="00D6376E">
        <w:rPr>
          <w:rFonts w:cstheme="minorHAnsi"/>
          <w:bCs/>
        </w:rPr>
        <w:t>Information can be completed online or by completing a form.</w:t>
      </w:r>
    </w:p>
    <w:p w14:paraId="5A84C787" w14:textId="17875A9A" w:rsidR="007A3575" w:rsidRPr="00856537" w:rsidRDefault="00FC3F03" w:rsidP="00856537">
      <w:pPr>
        <w:pStyle w:val="ListParagraph"/>
        <w:numPr>
          <w:ilvl w:val="1"/>
          <w:numId w:val="24"/>
        </w:numPr>
        <w:rPr>
          <w:rFonts w:cstheme="minorHAnsi"/>
        </w:rPr>
      </w:pPr>
      <w:r>
        <w:rPr>
          <w:rFonts w:cstheme="minorHAnsi"/>
        </w:rPr>
        <w:lastRenderedPageBreak/>
        <w:t>2</w:t>
      </w:r>
      <w:r w:rsidR="007A5659">
        <w:rPr>
          <w:rFonts w:cstheme="minorHAnsi"/>
        </w:rPr>
        <w:t>1 peo</w:t>
      </w:r>
      <w:r w:rsidR="000A44F1">
        <w:rPr>
          <w:rFonts w:cstheme="minorHAnsi"/>
        </w:rPr>
        <w:t>ple have taken opportunity of the staff retirement window offer</w:t>
      </w:r>
      <w:r w:rsidR="00856537">
        <w:rPr>
          <w:rFonts w:cstheme="minorHAnsi"/>
        </w:rPr>
        <w:t xml:space="preserve">. A </w:t>
      </w:r>
      <w:r w:rsidR="00856537" w:rsidRPr="00141F1F">
        <w:rPr>
          <w:rFonts w:cstheme="minorHAnsi"/>
          <w:i/>
          <w:iCs/>
        </w:rPr>
        <w:t>Royal N</w:t>
      </w:r>
      <w:r w:rsidRPr="00141F1F">
        <w:rPr>
          <w:rFonts w:cstheme="minorHAnsi"/>
          <w:i/>
          <w:iCs/>
        </w:rPr>
        <w:t>ews</w:t>
      </w:r>
      <w:r>
        <w:rPr>
          <w:rFonts w:cstheme="minorHAnsi"/>
        </w:rPr>
        <w:t xml:space="preserve"> </w:t>
      </w:r>
      <w:r w:rsidR="00856537">
        <w:rPr>
          <w:rFonts w:cstheme="minorHAnsi"/>
        </w:rPr>
        <w:t xml:space="preserve">article </w:t>
      </w:r>
      <w:r>
        <w:rPr>
          <w:rFonts w:cstheme="minorHAnsi"/>
        </w:rPr>
        <w:t xml:space="preserve">will be released. Not everyone was interested in </w:t>
      </w:r>
      <w:r w:rsidR="009F2DA2">
        <w:rPr>
          <w:rFonts w:cstheme="minorHAnsi"/>
        </w:rPr>
        <w:t xml:space="preserve">being highlighted in </w:t>
      </w:r>
      <w:r>
        <w:rPr>
          <w:rFonts w:cstheme="minorHAnsi"/>
        </w:rPr>
        <w:t>the article.</w:t>
      </w:r>
      <w:r w:rsidR="00856537">
        <w:rPr>
          <w:rFonts w:cstheme="minorHAnsi"/>
        </w:rPr>
        <w:t xml:space="preserve"> We may have a farewell zoom session.</w:t>
      </w:r>
    </w:p>
    <w:p w14:paraId="1720C58E" w14:textId="10D80331" w:rsidR="002D1C43" w:rsidRPr="00856537" w:rsidRDefault="00856537" w:rsidP="00856537">
      <w:pPr>
        <w:pStyle w:val="ListParagraph"/>
        <w:numPr>
          <w:ilvl w:val="1"/>
          <w:numId w:val="24"/>
        </w:numPr>
        <w:rPr>
          <w:rFonts w:cstheme="minorHAnsi"/>
        </w:rPr>
      </w:pPr>
      <w:r>
        <w:rPr>
          <w:rFonts w:cstheme="minorHAnsi"/>
        </w:rPr>
        <w:t>A question was asked about the snow day policy while many are working remote. There has been d</w:t>
      </w:r>
      <w:r w:rsidR="007A5659">
        <w:rPr>
          <w:rFonts w:cstheme="minorHAnsi"/>
        </w:rPr>
        <w:t>isc</w:t>
      </w:r>
      <w:r>
        <w:rPr>
          <w:rFonts w:cstheme="minorHAnsi"/>
        </w:rPr>
        <w:t xml:space="preserve">ussion with Dr. Gingerich. </w:t>
      </w:r>
      <w:r w:rsidR="007A5659">
        <w:rPr>
          <w:rFonts w:cstheme="minorHAnsi"/>
        </w:rPr>
        <w:t xml:space="preserve"> </w:t>
      </w:r>
      <w:r w:rsidR="009F2DA2">
        <w:rPr>
          <w:rFonts w:cstheme="minorHAnsi"/>
        </w:rPr>
        <w:t>The topic</w:t>
      </w:r>
      <w:r>
        <w:rPr>
          <w:rFonts w:cstheme="minorHAnsi"/>
        </w:rPr>
        <w:t xml:space="preserve"> has </w:t>
      </w:r>
      <w:r w:rsidR="007A5659">
        <w:rPr>
          <w:rFonts w:cstheme="minorHAnsi"/>
        </w:rPr>
        <w:t xml:space="preserve">not </w:t>
      </w:r>
      <w:r>
        <w:rPr>
          <w:rFonts w:cstheme="minorHAnsi"/>
        </w:rPr>
        <w:t xml:space="preserve">yet been discussed </w:t>
      </w:r>
      <w:r w:rsidR="007A5659">
        <w:rPr>
          <w:rFonts w:cstheme="minorHAnsi"/>
        </w:rPr>
        <w:t>with Fr. Pilarz.</w:t>
      </w:r>
    </w:p>
    <w:p w14:paraId="25C9CE82" w14:textId="6EB5948C" w:rsidR="00BC2300" w:rsidRPr="00CD4B68" w:rsidRDefault="00BC2300" w:rsidP="00BC2300">
      <w:pPr>
        <w:rPr>
          <w:rFonts w:eastAsia="Calibri" w:cstheme="minorHAnsi"/>
        </w:rPr>
      </w:pPr>
      <w:r w:rsidRPr="00CD4B68">
        <w:rPr>
          <w:rFonts w:eastAsia="Calibri" w:cstheme="minorHAnsi"/>
          <w:b/>
        </w:rPr>
        <w:t xml:space="preserve">President’s Report: </w:t>
      </w:r>
    </w:p>
    <w:p w14:paraId="665EC3EE" w14:textId="02ADF805" w:rsidR="00F35D38" w:rsidRDefault="00F66CEC" w:rsidP="00F35D38">
      <w:pPr>
        <w:pStyle w:val="ListParagraph"/>
        <w:numPr>
          <w:ilvl w:val="0"/>
          <w:numId w:val="39"/>
        </w:numPr>
      </w:pPr>
      <w:r>
        <w:t xml:space="preserve">Strategic Plan </w:t>
      </w:r>
    </w:p>
    <w:p w14:paraId="7DAA3A85" w14:textId="5DF9EDBF" w:rsidR="00C01A36" w:rsidRDefault="00F66CEC" w:rsidP="00F35D38">
      <w:pPr>
        <w:pStyle w:val="ListParagraph"/>
        <w:numPr>
          <w:ilvl w:val="1"/>
          <w:numId w:val="39"/>
        </w:numPr>
        <w:ind w:left="1080"/>
      </w:pPr>
      <w:r>
        <w:t>Kate Yerkes i</w:t>
      </w:r>
      <w:r w:rsidR="00E615BA">
        <w:t>ntend</w:t>
      </w:r>
      <w:r>
        <w:t>s</w:t>
      </w:r>
      <w:r w:rsidR="00E615BA">
        <w:t xml:space="preserve"> to touch base with </w:t>
      </w:r>
      <w:r>
        <w:t xml:space="preserve">the </w:t>
      </w:r>
      <w:r w:rsidR="00141F1F" w:rsidRPr="00D6376E">
        <w:rPr>
          <w:bCs/>
        </w:rPr>
        <w:t>U</w:t>
      </w:r>
      <w:r>
        <w:t xml:space="preserve">niversity </w:t>
      </w:r>
      <w:r w:rsidR="00E615BA">
        <w:t>community</w:t>
      </w:r>
      <w:r>
        <w:t xml:space="preserve"> on the plan</w:t>
      </w:r>
      <w:r w:rsidR="00E615BA">
        <w:t xml:space="preserve">. </w:t>
      </w:r>
      <w:r>
        <w:t>Senators should send comments on the plan to Ms. Butler.</w:t>
      </w:r>
    </w:p>
    <w:p w14:paraId="7D31DEE5" w14:textId="62F7F12B" w:rsidR="000C4D59" w:rsidRDefault="00B81C65" w:rsidP="000C4D59">
      <w:pPr>
        <w:pStyle w:val="ListParagraph"/>
        <w:numPr>
          <w:ilvl w:val="0"/>
          <w:numId w:val="39"/>
        </w:numPr>
      </w:pPr>
      <w:r>
        <w:t>Remembrance – University Flag</w:t>
      </w:r>
    </w:p>
    <w:p w14:paraId="0995A402" w14:textId="3925175A" w:rsidR="006F3D7D" w:rsidRPr="00D6376E" w:rsidRDefault="00F66CEC" w:rsidP="00E31C83">
      <w:pPr>
        <w:pStyle w:val="ListParagraph"/>
        <w:numPr>
          <w:ilvl w:val="1"/>
          <w:numId w:val="39"/>
        </w:numPr>
        <w:ind w:left="1080"/>
        <w:rPr>
          <w:bCs/>
        </w:rPr>
      </w:pPr>
      <w:r>
        <w:t xml:space="preserve">The proposal was presented at UGC. Student </w:t>
      </w:r>
      <w:r w:rsidR="00141F1F">
        <w:t>G</w:t>
      </w:r>
      <w:r>
        <w:t xml:space="preserve">overnment </w:t>
      </w:r>
      <w:r w:rsidR="00E615BA">
        <w:t>supports the proposal</w:t>
      </w:r>
      <w:r w:rsidR="00141F1F" w:rsidRPr="00D6376E">
        <w:rPr>
          <w:bCs/>
        </w:rPr>
        <w:t>; Faculty Senate has not yet responded to the proposal.</w:t>
      </w:r>
    </w:p>
    <w:p w14:paraId="2C6E508A" w14:textId="66FB25BB" w:rsidR="00EB252D" w:rsidRDefault="004F239E" w:rsidP="00E31C83">
      <w:pPr>
        <w:pStyle w:val="ListParagraph"/>
        <w:numPr>
          <w:ilvl w:val="1"/>
          <w:numId w:val="39"/>
        </w:numPr>
        <w:ind w:left="1080"/>
      </w:pPr>
      <w:r>
        <w:t>The hope</w:t>
      </w:r>
      <w:r w:rsidR="00F66CEC">
        <w:t xml:space="preserve"> is </w:t>
      </w:r>
      <w:r w:rsidR="009F2DA2">
        <w:t xml:space="preserve">that </w:t>
      </w:r>
      <w:r>
        <w:t>the proposal</w:t>
      </w:r>
      <w:r w:rsidR="00F66CEC">
        <w:t xml:space="preserve"> is approved and the first lowering of the flag will be to honor </w:t>
      </w:r>
      <w:r>
        <w:t>Colonel</w:t>
      </w:r>
      <w:r w:rsidR="009F2DA2">
        <w:t xml:space="preserve"> Joseph</w:t>
      </w:r>
      <w:r w:rsidR="00F66CEC">
        <w:t xml:space="preserve"> Wetherell.</w:t>
      </w:r>
    </w:p>
    <w:p w14:paraId="76E42C4C" w14:textId="4D4680B8" w:rsidR="00D15B58" w:rsidRDefault="00D15B58" w:rsidP="00D15B58">
      <w:pPr>
        <w:pStyle w:val="ListParagraph"/>
        <w:numPr>
          <w:ilvl w:val="0"/>
          <w:numId w:val="39"/>
        </w:numPr>
      </w:pPr>
      <w:r>
        <w:t>UPC</w:t>
      </w:r>
      <w:r w:rsidR="00E615BA">
        <w:t xml:space="preserve"> – University Planning Committee</w:t>
      </w:r>
    </w:p>
    <w:p w14:paraId="18DDAD19" w14:textId="43715EE2" w:rsidR="00E615BA" w:rsidRDefault="00F66CEC" w:rsidP="00F66CEC">
      <w:pPr>
        <w:pStyle w:val="ListParagraph"/>
        <w:numPr>
          <w:ilvl w:val="1"/>
          <w:numId w:val="39"/>
        </w:numPr>
        <w:ind w:left="1080"/>
      </w:pPr>
      <w:r>
        <w:t>UPC is discussing the</w:t>
      </w:r>
      <w:r w:rsidRPr="00D6376E">
        <w:t xml:space="preserve"> </w:t>
      </w:r>
      <w:r w:rsidR="00141F1F" w:rsidRPr="00D6376E">
        <w:t>U</w:t>
      </w:r>
      <w:r w:rsidRPr="00D6376E">
        <w:t xml:space="preserve">niversity </w:t>
      </w:r>
      <w:r>
        <w:t>mission and vision statements. They plan to</w:t>
      </w:r>
      <w:r w:rsidR="00E615BA">
        <w:t xml:space="preserve"> invite participation in developing </w:t>
      </w:r>
      <w:r w:rsidR="009F2DA2">
        <w:t xml:space="preserve">a </w:t>
      </w:r>
      <w:r w:rsidR="00E615BA">
        <w:t xml:space="preserve">mission statement. </w:t>
      </w:r>
    </w:p>
    <w:p w14:paraId="510A9AFF" w14:textId="756D6E76" w:rsidR="00E615BA" w:rsidRDefault="00F66CEC" w:rsidP="00F66CEC">
      <w:pPr>
        <w:pStyle w:val="ListParagraph"/>
        <w:numPr>
          <w:ilvl w:val="1"/>
          <w:numId w:val="39"/>
        </w:numPr>
        <w:ind w:left="1080"/>
      </w:pPr>
      <w:r>
        <w:t>UPC is discussing an implementation roadmap for</w:t>
      </w:r>
      <w:r w:rsidR="00E615BA">
        <w:t xml:space="preserve"> diversit</w:t>
      </w:r>
      <w:r>
        <w:t>y and inclusion.</w:t>
      </w:r>
    </w:p>
    <w:p w14:paraId="51ABA60A" w14:textId="62D220DC" w:rsidR="005250C3" w:rsidRDefault="005250C3" w:rsidP="005250C3">
      <w:pPr>
        <w:pStyle w:val="ListParagraph"/>
        <w:numPr>
          <w:ilvl w:val="0"/>
          <w:numId w:val="39"/>
        </w:numPr>
      </w:pPr>
      <w:r>
        <w:t>UGC</w:t>
      </w:r>
      <w:r w:rsidR="00E615BA">
        <w:t xml:space="preserve"> – University Governance Committee</w:t>
      </w:r>
    </w:p>
    <w:p w14:paraId="67028846" w14:textId="24690CC8" w:rsidR="00D15B58" w:rsidRPr="00E31C83" w:rsidRDefault="00F66CEC" w:rsidP="00D15B58">
      <w:pPr>
        <w:pStyle w:val="ListParagraph"/>
        <w:numPr>
          <w:ilvl w:val="1"/>
          <w:numId w:val="39"/>
        </w:numPr>
        <w:ind w:left="1080"/>
      </w:pPr>
      <w:r>
        <w:t>Julie Ferguson presented proposals for a revised Academic Calendar beginning fall 2022</w:t>
      </w:r>
      <w:r w:rsidR="00E615BA">
        <w:t xml:space="preserve">. </w:t>
      </w:r>
      <w:r>
        <w:t xml:space="preserve"> Each senate is asked to review the proposal and provide feedback.</w:t>
      </w:r>
    </w:p>
    <w:p w14:paraId="71B867DD" w14:textId="78A16B64" w:rsidR="00BC2300" w:rsidRPr="00662AE0" w:rsidRDefault="00BC2300" w:rsidP="00BC230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Previous Business:</w:t>
      </w:r>
    </w:p>
    <w:p w14:paraId="4A758DE8" w14:textId="1F03C6B1" w:rsidR="00BC2300" w:rsidRDefault="00B81C65" w:rsidP="00BC2300">
      <w:pPr>
        <w:pStyle w:val="ListParagraph"/>
        <w:numPr>
          <w:ilvl w:val="0"/>
          <w:numId w:val="35"/>
        </w:numPr>
      </w:pPr>
      <w:r>
        <w:t>Officers – VP Election</w:t>
      </w:r>
    </w:p>
    <w:p w14:paraId="6EEA3676" w14:textId="2B3626E9" w:rsidR="003C6078" w:rsidRPr="00662AE0" w:rsidRDefault="00B9377A" w:rsidP="003C6078">
      <w:pPr>
        <w:pStyle w:val="ListParagraph"/>
        <w:numPr>
          <w:ilvl w:val="1"/>
          <w:numId w:val="35"/>
        </w:numPr>
      </w:pPr>
      <w:r>
        <w:t xml:space="preserve">Mark Murphy and </w:t>
      </w:r>
      <w:r w:rsidR="003C6078">
        <w:t>Amy Driscoll McNulty</w:t>
      </w:r>
      <w:r>
        <w:t xml:space="preserve"> were nominated. A vote was taken during the zoom session and Amy Driscoll McNulty was elected vice president.</w:t>
      </w:r>
    </w:p>
    <w:p w14:paraId="09ED3B07" w14:textId="1916D8DB" w:rsidR="00BC2300" w:rsidRPr="00694B8B" w:rsidRDefault="00B81C65" w:rsidP="00BC2300">
      <w:pPr>
        <w:pStyle w:val="ListParagraph"/>
        <w:numPr>
          <w:ilvl w:val="0"/>
          <w:numId w:val="35"/>
        </w:numPr>
      </w:pPr>
      <w:r>
        <w:t>Committee A</w:t>
      </w:r>
      <w:r w:rsidR="00B9377A">
        <w:t>ssignments: Ratification</w:t>
      </w:r>
    </w:p>
    <w:p w14:paraId="6CFE2C8B" w14:textId="401616F0" w:rsidR="00BC2300" w:rsidRPr="007107DE" w:rsidRDefault="00B9377A" w:rsidP="00BC2300">
      <w:pPr>
        <w:pStyle w:val="ListParagraph"/>
        <w:numPr>
          <w:ilvl w:val="1"/>
          <w:numId w:val="35"/>
        </w:numPr>
      </w:pPr>
      <w:r>
        <w:t>A motion was made to accept the committee assignments as presented to the senate. The motion was seconded and passed unanimously.</w:t>
      </w:r>
    </w:p>
    <w:p w14:paraId="1C2B97F4" w14:textId="4D2F266D" w:rsidR="00BC2300" w:rsidRPr="00B81C65" w:rsidRDefault="00B81C65" w:rsidP="00B81C65">
      <w:pPr>
        <w:pStyle w:val="ListParagraph"/>
        <w:numPr>
          <w:ilvl w:val="0"/>
          <w:numId w:val="35"/>
        </w:numPr>
        <w:rPr>
          <w:i/>
          <w:iCs/>
        </w:rPr>
      </w:pPr>
      <w:r>
        <w:t>Donation/Fundraising efforts: Spirit Days/</w:t>
      </w:r>
      <w:r w:rsidRPr="00847237">
        <w:rPr>
          <w:i/>
          <w:iCs/>
        </w:rPr>
        <w:t>We Care Wednesday</w:t>
      </w:r>
      <w:r>
        <w:t xml:space="preserve"> – honor and recip</w:t>
      </w:r>
      <w:r w:rsidR="00B9377A">
        <w:t>ients; Donation approval</w:t>
      </w:r>
    </w:p>
    <w:p w14:paraId="581F0328" w14:textId="6F51E91A" w:rsidR="00B9377A" w:rsidRPr="00D6376E" w:rsidRDefault="009F2DA2" w:rsidP="006A03DC">
      <w:pPr>
        <w:pStyle w:val="ListParagraph"/>
        <w:numPr>
          <w:ilvl w:val="1"/>
          <w:numId w:val="35"/>
        </w:numPr>
      </w:pPr>
      <w:r w:rsidRPr="00D6376E">
        <w:t xml:space="preserve">A proposal was discussed to designate </w:t>
      </w:r>
      <w:r w:rsidR="00B9377A" w:rsidRPr="00D6376E">
        <w:t>the w</w:t>
      </w:r>
      <w:r w:rsidR="003C6078" w:rsidRPr="00D6376E">
        <w:t>eek of Dec 7</w:t>
      </w:r>
      <w:r w:rsidRPr="00D6376E">
        <w:t xml:space="preserve"> </w:t>
      </w:r>
      <w:r w:rsidR="00B9377A" w:rsidRPr="00D6376E">
        <w:t>Spirit Week in</w:t>
      </w:r>
      <w:r w:rsidR="009252E2" w:rsidRPr="00D6376E">
        <w:t xml:space="preserve"> honor of the late Joe Wetherell</w:t>
      </w:r>
      <w:r w:rsidR="00B9377A" w:rsidRPr="00D6376E">
        <w:t>.</w:t>
      </w:r>
      <w:r w:rsidR="003C6078" w:rsidRPr="00D6376E">
        <w:t xml:space="preserve"> </w:t>
      </w:r>
    </w:p>
    <w:p w14:paraId="346884F4" w14:textId="383A4CD5" w:rsidR="00141F1F" w:rsidRPr="00D6376E" w:rsidRDefault="00141F1F" w:rsidP="006A03DC">
      <w:pPr>
        <w:pStyle w:val="ListParagraph"/>
        <w:numPr>
          <w:ilvl w:val="1"/>
          <w:numId w:val="35"/>
        </w:numPr>
        <w:rPr>
          <w:bCs/>
        </w:rPr>
      </w:pPr>
      <w:r w:rsidRPr="00D6376E">
        <w:rPr>
          <w:bCs/>
        </w:rPr>
        <w:t>Due to various matters, the date for the fundraising effort was moved to the week of 12/14</w:t>
      </w:r>
    </w:p>
    <w:p w14:paraId="4AAE4BC6" w14:textId="661BB0C0" w:rsidR="009252E2" w:rsidRPr="00D6376E" w:rsidRDefault="003C6078" w:rsidP="00B9377A">
      <w:pPr>
        <w:pStyle w:val="ListParagraph"/>
        <w:numPr>
          <w:ilvl w:val="2"/>
          <w:numId w:val="35"/>
        </w:numPr>
        <w:rPr>
          <w:bCs/>
        </w:rPr>
      </w:pPr>
      <w:r w:rsidRPr="00D6376E">
        <w:t>Tues</w:t>
      </w:r>
      <w:r w:rsidR="00B9377A" w:rsidRPr="00D6376E">
        <w:t>day</w:t>
      </w:r>
      <w:r w:rsidRPr="00D6376E">
        <w:t xml:space="preserve"> and Thurs</w:t>
      </w:r>
      <w:r w:rsidR="00B9377A" w:rsidRPr="00D6376E">
        <w:t>day would be</w:t>
      </w:r>
      <w:r w:rsidRPr="00D6376E">
        <w:t xml:space="preserve"> themed dress down days. </w:t>
      </w:r>
      <w:r w:rsidR="00B9377A" w:rsidRPr="00D6376E">
        <w:t xml:space="preserve">Tuesday would </w:t>
      </w:r>
      <w:r w:rsidR="00B9377A" w:rsidRPr="00D6376E">
        <w:rPr>
          <w:bCs/>
        </w:rPr>
        <w:t xml:space="preserve">have a </w:t>
      </w:r>
      <w:r w:rsidR="00141F1F" w:rsidRPr="00D6376E">
        <w:rPr>
          <w:bCs/>
        </w:rPr>
        <w:t xml:space="preserve">chosen </w:t>
      </w:r>
      <w:r w:rsidR="00B9377A" w:rsidRPr="00D6376E">
        <w:rPr>
          <w:bCs/>
        </w:rPr>
        <w:t>them</w:t>
      </w:r>
      <w:r w:rsidR="00141F1F" w:rsidRPr="00D6376E">
        <w:rPr>
          <w:bCs/>
        </w:rPr>
        <w:t>e</w:t>
      </w:r>
      <w:r w:rsidR="00D6376E">
        <w:rPr>
          <w:bCs/>
        </w:rPr>
        <w:t xml:space="preserve"> </w:t>
      </w:r>
      <w:r w:rsidR="00141F1F" w:rsidRPr="00D6376E">
        <w:rPr>
          <w:bCs/>
        </w:rPr>
        <w:t>(</w:t>
      </w:r>
      <w:proofErr w:type="spellStart"/>
      <w:r w:rsidR="00141F1F" w:rsidRPr="00D6376E">
        <w:rPr>
          <w:bCs/>
        </w:rPr>
        <w:t>i.e</w:t>
      </w:r>
      <w:proofErr w:type="spellEnd"/>
      <w:r w:rsidR="00141F1F" w:rsidRPr="00D6376E">
        <w:rPr>
          <w:bCs/>
        </w:rPr>
        <w:t xml:space="preserve"> sports team)</w:t>
      </w:r>
      <w:r w:rsidR="00B9377A" w:rsidRPr="00D6376E">
        <w:rPr>
          <w:bCs/>
        </w:rPr>
        <w:t xml:space="preserve"> </w:t>
      </w:r>
      <w:r w:rsidR="00B9377A" w:rsidRPr="00D6376E">
        <w:t xml:space="preserve">and </w:t>
      </w:r>
      <w:r w:rsidRPr="00D6376E">
        <w:t xml:space="preserve">Thursday </w:t>
      </w:r>
      <w:r w:rsidR="00B9377A" w:rsidRPr="00D6376E">
        <w:t xml:space="preserve">would be Christmas Spirit Day. Participants would be </w:t>
      </w:r>
      <w:r w:rsidR="00B9377A" w:rsidRPr="00D6376E">
        <w:rPr>
          <w:bCs/>
        </w:rPr>
        <w:t xml:space="preserve">asked to </w:t>
      </w:r>
      <w:r w:rsidR="00141F1F" w:rsidRPr="00D6376E">
        <w:rPr>
          <w:bCs/>
        </w:rPr>
        <w:t>make a donation for each day</w:t>
      </w:r>
      <w:r w:rsidRPr="00D6376E">
        <w:t xml:space="preserve"> to participate</w:t>
      </w:r>
      <w:r w:rsidR="00B9377A" w:rsidRPr="00D6376E">
        <w:t>.</w:t>
      </w:r>
      <w:r w:rsidR="00EC060C" w:rsidRPr="00D6376E">
        <w:t xml:space="preserve"> </w:t>
      </w:r>
      <w:r w:rsidR="00B9377A" w:rsidRPr="00D6376E">
        <w:t xml:space="preserve">All money collected </w:t>
      </w:r>
      <w:r w:rsidR="00B9377A" w:rsidRPr="00D6376E">
        <w:rPr>
          <w:bCs/>
        </w:rPr>
        <w:t xml:space="preserve">would go to </w:t>
      </w:r>
      <w:r w:rsidR="009252E2" w:rsidRPr="00D6376E">
        <w:rPr>
          <w:bCs/>
        </w:rPr>
        <w:t xml:space="preserve">one or more </w:t>
      </w:r>
      <w:r w:rsidR="00141F1F" w:rsidRPr="00D6376E">
        <w:rPr>
          <w:bCs/>
        </w:rPr>
        <w:t>students in need and/or student group on campus in LTC Wetherell’s name.</w:t>
      </w:r>
    </w:p>
    <w:p w14:paraId="58D66805" w14:textId="149FBB78" w:rsidR="009252E2" w:rsidRPr="00D6376E" w:rsidRDefault="009252E2" w:rsidP="00B9377A">
      <w:pPr>
        <w:pStyle w:val="ListParagraph"/>
        <w:numPr>
          <w:ilvl w:val="2"/>
          <w:numId w:val="35"/>
        </w:numPr>
      </w:pPr>
      <w:r w:rsidRPr="00D6376E">
        <w:t>A motion was made to have two fundraising events, donate the proceeds to</w:t>
      </w:r>
      <w:r w:rsidR="00074A94" w:rsidRPr="00D6376E">
        <w:t xml:space="preserve"> </w:t>
      </w:r>
      <w:r w:rsidR="00074A94" w:rsidRPr="00D6376E">
        <w:rPr>
          <w:bCs/>
        </w:rPr>
        <w:t>students in need and/or student groups on campus in honor of LTC Wetherell.</w:t>
      </w:r>
      <w:r w:rsidRPr="00D6376E">
        <w:t xml:space="preserve"> The motion was seconded and passed unanimously.</w:t>
      </w:r>
    </w:p>
    <w:p w14:paraId="4092C57C" w14:textId="77777777" w:rsidR="009252E2" w:rsidRDefault="009252E2" w:rsidP="00B9377A">
      <w:pPr>
        <w:pStyle w:val="ListParagraph"/>
        <w:numPr>
          <w:ilvl w:val="2"/>
          <w:numId w:val="35"/>
        </w:numPr>
      </w:pPr>
      <w:r>
        <w:t xml:space="preserve">On Wednesday, the Staff Senate would support </w:t>
      </w:r>
      <w:r w:rsidR="00EC060C">
        <w:t>We Care Wed</w:t>
      </w:r>
      <w:r>
        <w:t xml:space="preserve">nesday, an effort that has gone on for the past several months to provide food to charitable organizations. </w:t>
      </w:r>
    </w:p>
    <w:p w14:paraId="1E4176E1" w14:textId="4EE7AE2E" w:rsidR="00EC060C" w:rsidRDefault="009252E2" w:rsidP="009252E2">
      <w:pPr>
        <w:pStyle w:val="ListParagraph"/>
        <w:numPr>
          <w:ilvl w:val="2"/>
          <w:numId w:val="35"/>
        </w:numPr>
      </w:pPr>
      <w:r>
        <w:t>A m</w:t>
      </w:r>
      <w:r w:rsidR="00EC060C">
        <w:t>otion was made to donate $300 to We Care Wed</w:t>
      </w:r>
      <w:r>
        <w:t>nesday in honor of</w:t>
      </w:r>
      <w:r w:rsidR="00074A94" w:rsidRPr="00D6376E">
        <w:t xml:space="preserve"> </w:t>
      </w:r>
      <w:r w:rsidR="00074A94" w:rsidRPr="00D6376E">
        <w:rPr>
          <w:bCs/>
        </w:rPr>
        <w:t>LTC</w:t>
      </w:r>
      <w:r w:rsidRPr="00D6376E">
        <w:t xml:space="preserve"> </w:t>
      </w:r>
      <w:r>
        <w:t>Joe Wetherell</w:t>
      </w:r>
      <w:r w:rsidR="00EC060C">
        <w:t xml:space="preserve">. </w:t>
      </w:r>
      <w:r>
        <w:t>The motion was seconded and passed unanimously.</w:t>
      </w:r>
    </w:p>
    <w:p w14:paraId="47030365" w14:textId="59A609CA" w:rsidR="00074A94" w:rsidRPr="00D6376E" w:rsidRDefault="00074A94" w:rsidP="003342FD">
      <w:pPr>
        <w:pStyle w:val="ListParagraph"/>
        <w:numPr>
          <w:ilvl w:val="0"/>
          <w:numId w:val="35"/>
        </w:numPr>
      </w:pPr>
      <w:r w:rsidRPr="00D6376E">
        <w:rPr>
          <w:bCs/>
        </w:rPr>
        <w:t xml:space="preserve">A motion was made for the Senate to make a donation to one or both - St. Francis of Assisi Kitchen or The Fisher House Foundation </w:t>
      </w:r>
      <w:proofErr w:type="gramStart"/>
      <w:r w:rsidRPr="00D6376E">
        <w:rPr>
          <w:bCs/>
        </w:rPr>
        <w:t>-  in</w:t>
      </w:r>
      <w:proofErr w:type="gramEnd"/>
      <w:r w:rsidRPr="00D6376E">
        <w:rPr>
          <w:bCs/>
        </w:rPr>
        <w:t xml:space="preserve"> LTC Joe Wetherell’s memory and honor on behalf of the Senate as acknowledgement of his passing.  These organizations were named by his family and listed in his obituary. The Social Events and Finance Committees will determine the amount and how to distribute the donation to the charity(</w:t>
      </w:r>
      <w:proofErr w:type="spellStart"/>
      <w:r w:rsidRPr="00D6376E">
        <w:rPr>
          <w:bCs/>
        </w:rPr>
        <w:t>ies</w:t>
      </w:r>
      <w:proofErr w:type="spellEnd"/>
      <w:r w:rsidRPr="00D6376E">
        <w:rPr>
          <w:bCs/>
        </w:rPr>
        <w:t xml:space="preserve">) </w:t>
      </w:r>
    </w:p>
    <w:p w14:paraId="51D26AE4" w14:textId="1D41FB2D" w:rsidR="00074A94" w:rsidRPr="00D6376E" w:rsidRDefault="00074A94" w:rsidP="003342FD">
      <w:pPr>
        <w:pStyle w:val="ListParagraph"/>
        <w:numPr>
          <w:ilvl w:val="0"/>
          <w:numId w:val="35"/>
        </w:numPr>
      </w:pPr>
      <w:r w:rsidRPr="00D6376E">
        <w:rPr>
          <w:bCs/>
        </w:rPr>
        <w:lastRenderedPageBreak/>
        <w:t>A proclamation/citation will be developed and presented at the December meeting in honor of former Staff Senate President, colleague and friend, LTC Joe Wetherell. We hope to have his family members join us for the Zoom meeting. Mrs. Butler will reach out to them to inform them of the plans in place to honor Joe.</w:t>
      </w:r>
    </w:p>
    <w:p w14:paraId="074DB954" w14:textId="77777777" w:rsidR="00074A94" w:rsidRPr="00074A94" w:rsidRDefault="00074A94" w:rsidP="003342FD">
      <w:pPr>
        <w:pStyle w:val="ListParagraph"/>
        <w:numPr>
          <w:ilvl w:val="0"/>
          <w:numId w:val="35"/>
        </w:numPr>
      </w:pPr>
    </w:p>
    <w:p w14:paraId="51C28AC1" w14:textId="41D2974C" w:rsidR="003A13CD" w:rsidRDefault="00B81C65" w:rsidP="003342FD">
      <w:pPr>
        <w:pStyle w:val="ListParagraph"/>
        <w:numPr>
          <w:ilvl w:val="0"/>
          <w:numId w:val="35"/>
        </w:numPr>
      </w:pPr>
      <w:r>
        <w:t>Staff Handbook – Grievance &amp; Corrective Action Policie</w:t>
      </w:r>
      <w:r w:rsidR="002C2E16">
        <w:t>s</w:t>
      </w:r>
    </w:p>
    <w:p w14:paraId="0A74DAA2" w14:textId="05EE921E" w:rsidR="002C2E16" w:rsidRPr="00D6376E" w:rsidRDefault="00074A94" w:rsidP="002C2E16">
      <w:pPr>
        <w:pStyle w:val="ListParagraph"/>
        <w:numPr>
          <w:ilvl w:val="1"/>
          <w:numId w:val="35"/>
        </w:numPr>
      </w:pPr>
      <w:r w:rsidRPr="00D6376E">
        <w:rPr>
          <w:bCs/>
        </w:rPr>
        <w:t>Senate Officers will meet with HR to review updates.</w:t>
      </w:r>
    </w:p>
    <w:p w14:paraId="2F51ED0C" w14:textId="316A0409" w:rsidR="003A13CD" w:rsidRDefault="00B81C65" w:rsidP="003A13CD">
      <w:pPr>
        <w:pStyle w:val="ListParagraph"/>
        <w:numPr>
          <w:ilvl w:val="0"/>
          <w:numId w:val="35"/>
        </w:numPr>
      </w:pPr>
      <w:r>
        <w:t>Employee Resource Guide: Committee work and volunteers</w:t>
      </w:r>
    </w:p>
    <w:p w14:paraId="46982D5E" w14:textId="7AE3D377" w:rsidR="003A13CD" w:rsidRPr="00D6376E" w:rsidRDefault="003A13CD" w:rsidP="003A13CD">
      <w:pPr>
        <w:pStyle w:val="ListParagraph"/>
        <w:numPr>
          <w:ilvl w:val="1"/>
          <w:numId w:val="35"/>
        </w:numPr>
      </w:pPr>
      <w:r>
        <w:t>Th</w:t>
      </w:r>
      <w:r w:rsidR="00056E59">
        <w:t>is topic has been temporarily tabled</w:t>
      </w:r>
      <w:r w:rsidRPr="00D6376E">
        <w:t>.</w:t>
      </w:r>
      <w:r w:rsidR="00074A94" w:rsidRPr="00D6376E">
        <w:rPr>
          <w:bCs/>
        </w:rPr>
        <w:t xml:space="preserve"> Once the committees are ratified, this could be an item that the Staff Development Committee can discuss and begin work on – they may also ask for volunteers.</w:t>
      </w:r>
      <w:r w:rsidR="00F67F02" w:rsidRPr="00D6376E">
        <w:t xml:space="preserve"> </w:t>
      </w:r>
    </w:p>
    <w:p w14:paraId="0AB6C49A" w14:textId="77777777" w:rsidR="002C2E16" w:rsidRDefault="002C2E16" w:rsidP="00444959">
      <w:pPr>
        <w:pStyle w:val="ListParagraph"/>
        <w:numPr>
          <w:ilvl w:val="0"/>
          <w:numId w:val="35"/>
        </w:numPr>
      </w:pPr>
      <w:r>
        <w:t xml:space="preserve">Staff Senate Guests </w:t>
      </w:r>
    </w:p>
    <w:p w14:paraId="6F44A1A1" w14:textId="77777777" w:rsidR="002C2E16" w:rsidRDefault="002C2E16" w:rsidP="002C2E16">
      <w:pPr>
        <w:pStyle w:val="ListParagraph"/>
        <w:numPr>
          <w:ilvl w:val="1"/>
          <w:numId w:val="35"/>
        </w:numPr>
      </w:pPr>
      <w:r>
        <w:t xml:space="preserve">CAS </w:t>
      </w:r>
      <w:r w:rsidR="00B81C65">
        <w:t>Dean Michelle Maldonado</w:t>
      </w:r>
      <w:r>
        <w:t xml:space="preserve"> was invited to the December meeting.</w:t>
      </w:r>
    </w:p>
    <w:p w14:paraId="0889B0AF" w14:textId="546AF3B8" w:rsidR="00444959" w:rsidRPr="007932B5" w:rsidRDefault="002C2E16" w:rsidP="002C2E16">
      <w:pPr>
        <w:pStyle w:val="ListParagraph"/>
        <w:numPr>
          <w:ilvl w:val="1"/>
          <w:numId w:val="35"/>
        </w:numPr>
      </w:pPr>
      <w:r>
        <w:t xml:space="preserve">Dr. </w:t>
      </w:r>
      <w:r w:rsidR="00B81C65">
        <w:t>Jeff Gingerich &amp;</w:t>
      </w:r>
      <w:r>
        <w:t xml:space="preserve"> Kate Yerkes were invited to the January meeting.</w:t>
      </w:r>
    </w:p>
    <w:p w14:paraId="2B85BDD2" w14:textId="49C708D6" w:rsidR="00444959" w:rsidRDefault="00B81C65" w:rsidP="00444959">
      <w:pPr>
        <w:pStyle w:val="ListParagraph"/>
        <w:numPr>
          <w:ilvl w:val="0"/>
          <w:numId w:val="35"/>
        </w:numPr>
      </w:pPr>
      <w:r>
        <w:t>Graduate Tuition Remission: requested early Spring review</w:t>
      </w:r>
    </w:p>
    <w:p w14:paraId="15B3FCB2" w14:textId="34C0F31E" w:rsidR="00444959" w:rsidRDefault="002C2E16" w:rsidP="002C2E16">
      <w:pPr>
        <w:pStyle w:val="ListParagraph"/>
        <w:numPr>
          <w:ilvl w:val="1"/>
          <w:numId w:val="35"/>
        </w:numPr>
      </w:pPr>
      <w:r w:rsidRPr="007932B5">
        <w:rPr>
          <w:rFonts w:eastAsia="Calibri" w:cstheme="minorHAnsi"/>
        </w:rPr>
        <w:t>The Senate asked Ms. Tetreault to revisit this topic with Fr. Pi</w:t>
      </w:r>
      <w:r>
        <w:rPr>
          <w:rFonts w:eastAsia="Calibri" w:cstheme="minorHAnsi"/>
        </w:rPr>
        <w:t>larz by early s</w:t>
      </w:r>
      <w:r w:rsidRPr="007932B5">
        <w:rPr>
          <w:rFonts w:eastAsia="Calibri" w:cstheme="minorHAnsi"/>
        </w:rPr>
        <w:t>pring, before a new president is selected.</w:t>
      </w:r>
    </w:p>
    <w:p w14:paraId="4E1C4FB2" w14:textId="7C0620EB" w:rsidR="00B81C65" w:rsidRPr="007932B5" w:rsidRDefault="00B81C65" w:rsidP="002C2E16">
      <w:pPr>
        <w:pStyle w:val="ListParagraph"/>
        <w:numPr>
          <w:ilvl w:val="0"/>
          <w:numId w:val="35"/>
        </w:numPr>
      </w:pPr>
      <w:r>
        <w:t>Aramark Survey: tabled until the Summer or until campus functions return to “normal”</w:t>
      </w:r>
    </w:p>
    <w:p w14:paraId="2CCE63A1" w14:textId="77777777" w:rsidR="00BC2300" w:rsidRPr="00662AE0" w:rsidRDefault="00BC2300" w:rsidP="00BC230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New Business: </w:t>
      </w:r>
    </w:p>
    <w:p w14:paraId="24BA0AD8" w14:textId="33940024" w:rsidR="00444959" w:rsidRDefault="00117717" w:rsidP="00444959">
      <w:pPr>
        <w:pStyle w:val="NoSpacing"/>
        <w:numPr>
          <w:ilvl w:val="0"/>
          <w:numId w:val="37"/>
        </w:numPr>
        <w:ind w:left="720"/>
      </w:pPr>
      <w:r>
        <w:t>Senate Budget</w:t>
      </w:r>
    </w:p>
    <w:p w14:paraId="7B7AF969" w14:textId="06DA2B10" w:rsidR="008D64B3" w:rsidRDefault="00117717" w:rsidP="008D64B3">
      <w:pPr>
        <w:pStyle w:val="NoSpacing"/>
        <w:numPr>
          <w:ilvl w:val="2"/>
          <w:numId w:val="37"/>
        </w:numPr>
        <w:ind w:left="1440"/>
      </w:pPr>
      <w:r>
        <w:t>In an effort to trim c</w:t>
      </w:r>
      <w:r w:rsidR="008D64B3">
        <w:t>osts, Ms. Butler was asked if the Staff Senate would be willing to donate back a portion of this year’s budget.</w:t>
      </w:r>
      <w:r w:rsidR="006C27E7">
        <w:t xml:space="preserve"> </w:t>
      </w:r>
    </w:p>
    <w:p w14:paraId="4CC9F656" w14:textId="77777777" w:rsidR="008D64B3" w:rsidRDefault="008D64B3" w:rsidP="008D64B3">
      <w:pPr>
        <w:pStyle w:val="NoSpacing"/>
        <w:numPr>
          <w:ilvl w:val="2"/>
          <w:numId w:val="37"/>
        </w:numPr>
        <w:ind w:left="1440"/>
      </w:pPr>
      <w:r>
        <w:t>A suggestion was made to p</w:t>
      </w:r>
      <w:r w:rsidR="009824E9">
        <w:t>oll committees regardi</w:t>
      </w:r>
      <w:r>
        <w:t>ng upcoming activities. Another suggestion was to align donation with the percentage asked of other departments</w:t>
      </w:r>
      <w:r w:rsidR="009824E9">
        <w:t xml:space="preserve">.  </w:t>
      </w:r>
    </w:p>
    <w:p w14:paraId="13B41A35" w14:textId="1FDF7941" w:rsidR="00117717" w:rsidRDefault="008D64B3" w:rsidP="008D64B3">
      <w:pPr>
        <w:pStyle w:val="NoSpacing"/>
        <w:numPr>
          <w:ilvl w:val="2"/>
          <w:numId w:val="37"/>
        </w:numPr>
        <w:ind w:left="1440"/>
      </w:pPr>
      <w:r>
        <w:t>A motion was made to have the</w:t>
      </w:r>
      <w:r w:rsidR="009824E9">
        <w:t xml:space="preserve"> finance committee </w:t>
      </w:r>
      <w:r>
        <w:t>review the budget and recommend the amount to be donated back to the university budget. The motion was seconded and passed unanimously.</w:t>
      </w:r>
    </w:p>
    <w:p w14:paraId="1CDAC35C" w14:textId="177EF31F" w:rsidR="00EE006A" w:rsidRPr="00D6376E" w:rsidRDefault="008D64B3" w:rsidP="008D64B3">
      <w:pPr>
        <w:pStyle w:val="NoSpacing"/>
        <w:numPr>
          <w:ilvl w:val="0"/>
          <w:numId w:val="37"/>
        </w:numPr>
        <w:ind w:left="720"/>
      </w:pPr>
      <w:r>
        <w:t xml:space="preserve">Acknowledging the Staff Window retirees – topic </w:t>
      </w:r>
      <w:r w:rsidR="004C3886">
        <w:t xml:space="preserve">was discussed during the liaison </w:t>
      </w:r>
      <w:r>
        <w:t>update.</w:t>
      </w:r>
      <w:r w:rsidR="006C27E7">
        <w:rPr>
          <w:b/>
          <w:bCs/>
          <w:color w:val="FF0000"/>
        </w:rPr>
        <w:t xml:space="preserve"> </w:t>
      </w:r>
      <w:r w:rsidR="006C27E7" w:rsidRPr="00D6376E">
        <w:rPr>
          <w:bCs/>
        </w:rPr>
        <w:t>Plans are in the works for Staff Senate volunteers to assist HR with developing an event likely to be held December 3</w:t>
      </w:r>
      <w:r w:rsidR="006C27E7" w:rsidRPr="00D6376E">
        <w:rPr>
          <w:bCs/>
          <w:vertAlign w:val="superscript"/>
        </w:rPr>
        <w:t>rd</w:t>
      </w:r>
      <w:r w:rsidR="006C27E7" w:rsidRPr="00D6376E">
        <w:rPr>
          <w:bCs/>
        </w:rPr>
        <w:t>.</w:t>
      </w:r>
    </w:p>
    <w:p w14:paraId="7E69A0B5" w14:textId="58F8ADFF" w:rsidR="007635BE" w:rsidRDefault="007635BE" w:rsidP="007635BE">
      <w:pPr>
        <w:pStyle w:val="NoSpacing"/>
        <w:numPr>
          <w:ilvl w:val="0"/>
          <w:numId w:val="37"/>
        </w:numPr>
        <w:ind w:left="720"/>
      </w:pPr>
      <w:r>
        <w:t>Roundtables</w:t>
      </w:r>
    </w:p>
    <w:p w14:paraId="633315AD" w14:textId="001D9EDB" w:rsidR="007635BE" w:rsidRDefault="007635BE" w:rsidP="007635BE">
      <w:pPr>
        <w:pStyle w:val="NoSpacing"/>
        <w:numPr>
          <w:ilvl w:val="2"/>
          <w:numId w:val="37"/>
        </w:numPr>
        <w:ind w:left="1440"/>
      </w:pPr>
      <w:r>
        <w:t xml:space="preserve">We need to discuss the possibility </w:t>
      </w:r>
      <w:r w:rsidR="00132C20">
        <w:t>of scheduling roundtable discussions for</w:t>
      </w:r>
      <w:r>
        <w:t xml:space="preserve"> January.</w:t>
      </w:r>
    </w:p>
    <w:p w14:paraId="05FEAA75" w14:textId="6568C793" w:rsidR="007635BE" w:rsidRDefault="007635BE" w:rsidP="007635BE">
      <w:pPr>
        <w:pStyle w:val="NoSpacing"/>
        <w:numPr>
          <w:ilvl w:val="0"/>
          <w:numId w:val="37"/>
        </w:numPr>
        <w:ind w:left="720"/>
      </w:pPr>
      <w:r>
        <w:t>Operations/Priorities: Assessment</w:t>
      </w:r>
    </w:p>
    <w:p w14:paraId="7B0404EC" w14:textId="04958BAC" w:rsidR="007635BE" w:rsidRDefault="007635BE" w:rsidP="007635BE">
      <w:pPr>
        <w:pStyle w:val="NoSpacing"/>
        <w:numPr>
          <w:ilvl w:val="2"/>
          <w:numId w:val="37"/>
        </w:numPr>
        <w:ind w:left="1440"/>
      </w:pPr>
      <w:r>
        <w:t>Senators discussed creating a plan, reviewing the mission statement and developing objectives.</w:t>
      </w:r>
    </w:p>
    <w:p w14:paraId="781BEC38" w14:textId="3DE5CC43" w:rsidR="007635BE" w:rsidRPr="00D6376E" w:rsidRDefault="007635BE" w:rsidP="007635BE">
      <w:pPr>
        <w:pStyle w:val="NoSpacing"/>
        <w:numPr>
          <w:ilvl w:val="2"/>
          <w:numId w:val="37"/>
        </w:numPr>
        <w:ind w:left="1440"/>
      </w:pPr>
      <w:r>
        <w:t>The Assessment Team will develop a survey to gather feedback from our constituents.</w:t>
      </w:r>
      <w:r w:rsidR="006C27E7">
        <w:t xml:space="preserve"> </w:t>
      </w:r>
      <w:r w:rsidR="006C27E7" w:rsidRPr="00D6376E">
        <w:rPr>
          <w:bCs/>
        </w:rPr>
        <w:t>Discussion will continue.</w:t>
      </w:r>
    </w:p>
    <w:p w14:paraId="1CDF4D8D" w14:textId="77777777" w:rsidR="007635BE" w:rsidRDefault="007635BE" w:rsidP="007635BE">
      <w:pPr>
        <w:pStyle w:val="NoSpacing"/>
      </w:pPr>
    </w:p>
    <w:p w14:paraId="72685A38" w14:textId="326514FF" w:rsidR="00BC2300" w:rsidRPr="00662AE0" w:rsidRDefault="00BC2300" w:rsidP="00BC2300">
      <w:pPr>
        <w:pStyle w:val="NoSpacing"/>
        <w:rPr>
          <w:rFonts w:eastAsia="Calibri" w:cstheme="minorHAnsi"/>
        </w:rPr>
      </w:pPr>
      <w:r w:rsidRPr="00662AE0">
        <w:rPr>
          <w:rFonts w:eastAsia="Calibri" w:cstheme="minorHAnsi"/>
          <w:b/>
        </w:rPr>
        <w:t>Standing Committee Reports</w:t>
      </w:r>
      <w:r w:rsidRPr="00662AE0">
        <w:rPr>
          <w:rFonts w:eastAsia="Calibri" w:cstheme="minorHAnsi"/>
        </w:rPr>
        <w:t xml:space="preserve"> </w:t>
      </w:r>
    </w:p>
    <w:p w14:paraId="2859FB93" w14:textId="3C94665C" w:rsidR="00BC2300" w:rsidRPr="00662AE0" w:rsidRDefault="007635BE" w:rsidP="00BC2300">
      <w:pPr>
        <w:pStyle w:val="Heading3"/>
        <w:numPr>
          <w:ilvl w:val="0"/>
          <w:numId w:val="23"/>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Communications – Nick Truncale and Rebekah Bernard</w:t>
      </w:r>
    </w:p>
    <w:p w14:paraId="7DAB317D" w14:textId="30F313F4" w:rsidR="00B9757C" w:rsidRDefault="00154910" w:rsidP="00170D11">
      <w:pPr>
        <w:pStyle w:val="ListParagraph"/>
        <w:numPr>
          <w:ilvl w:val="1"/>
          <w:numId w:val="23"/>
        </w:numPr>
        <w:rPr>
          <w:rFonts w:cstheme="minorHAnsi"/>
        </w:rPr>
      </w:pPr>
      <w:r>
        <w:rPr>
          <w:rFonts w:cstheme="minorHAnsi"/>
        </w:rPr>
        <w:t>No Upd</w:t>
      </w:r>
      <w:r w:rsidR="00AC0648">
        <w:rPr>
          <w:rFonts w:cstheme="minorHAnsi"/>
        </w:rPr>
        <w:t>ates</w:t>
      </w:r>
    </w:p>
    <w:p w14:paraId="71E6AD3A" w14:textId="33A5A183" w:rsidR="00BC2300" w:rsidRPr="00662AE0" w:rsidRDefault="00BC2300" w:rsidP="00BC2300">
      <w:pPr>
        <w:pStyle w:val="ListParagraph"/>
        <w:numPr>
          <w:ilvl w:val="0"/>
          <w:numId w:val="23"/>
        </w:numPr>
        <w:rPr>
          <w:rFonts w:cstheme="minorHAnsi"/>
        </w:rPr>
      </w:pPr>
      <w:r w:rsidRPr="00662AE0">
        <w:rPr>
          <w:rFonts w:eastAsia="Calibri" w:cstheme="minorHAnsi"/>
        </w:rPr>
        <w:t xml:space="preserve">Elections and Membership – </w:t>
      </w:r>
      <w:r w:rsidR="00FF62FF">
        <w:rPr>
          <w:rFonts w:eastAsia="Calibri" w:cstheme="minorHAnsi"/>
        </w:rPr>
        <w:t>Kristi Klien</w:t>
      </w:r>
      <w:r w:rsidR="007635BE">
        <w:rPr>
          <w:rFonts w:eastAsia="Calibri" w:cstheme="minorHAnsi"/>
        </w:rPr>
        <w:t xml:space="preserve"> and Tracy Muth</w:t>
      </w:r>
    </w:p>
    <w:p w14:paraId="06B47720" w14:textId="6D66F5A0" w:rsidR="00E31C83" w:rsidRPr="00AC0648" w:rsidRDefault="00E31C83" w:rsidP="00AC0648">
      <w:pPr>
        <w:pStyle w:val="ListParagraph"/>
        <w:numPr>
          <w:ilvl w:val="1"/>
          <w:numId w:val="23"/>
        </w:numPr>
        <w:rPr>
          <w:rFonts w:cstheme="minorHAnsi"/>
        </w:rPr>
      </w:pPr>
      <w:r w:rsidRPr="00AC0648">
        <w:rPr>
          <w:rFonts w:cstheme="minorHAnsi"/>
        </w:rPr>
        <w:t>No additional updates beyond previous discussions of the election.</w:t>
      </w:r>
    </w:p>
    <w:p w14:paraId="774C7CBD" w14:textId="412C0E18" w:rsidR="00BC2300" w:rsidRPr="00662AE0" w:rsidRDefault="00BC2300" w:rsidP="00BC2300">
      <w:pPr>
        <w:pStyle w:val="ListParagraph"/>
        <w:numPr>
          <w:ilvl w:val="0"/>
          <w:numId w:val="23"/>
        </w:numPr>
        <w:rPr>
          <w:rFonts w:cstheme="minorHAnsi"/>
        </w:rPr>
      </w:pPr>
      <w:r w:rsidRPr="00662AE0">
        <w:rPr>
          <w:rFonts w:eastAsia="Calibri" w:cstheme="minorHAnsi"/>
        </w:rPr>
        <w:t>F</w:t>
      </w:r>
      <w:r w:rsidR="00AC0648">
        <w:rPr>
          <w:rFonts w:eastAsia="Calibri" w:cstheme="minorHAnsi"/>
        </w:rPr>
        <w:t>inance</w:t>
      </w:r>
      <w:r w:rsidR="007635BE">
        <w:rPr>
          <w:rFonts w:eastAsia="Calibri" w:cstheme="minorHAnsi"/>
        </w:rPr>
        <w:t xml:space="preserve"> – Amy Driscoll McNulty</w:t>
      </w:r>
    </w:p>
    <w:p w14:paraId="420A3534" w14:textId="47E26AAF" w:rsidR="00BC2300" w:rsidRPr="00472148" w:rsidRDefault="00A014C6" w:rsidP="00472148">
      <w:pPr>
        <w:pStyle w:val="ListParagraph"/>
        <w:numPr>
          <w:ilvl w:val="1"/>
          <w:numId w:val="23"/>
        </w:numPr>
        <w:rPr>
          <w:rFonts w:cstheme="minorHAnsi"/>
        </w:rPr>
      </w:pPr>
      <w:r>
        <w:rPr>
          <w:rFonts w:cstheme="minorHAnsi"/>
        </w:rPr>
        <w:t>No updates.</w:t>
      </w:r>
    </w:p>
    <w:p w14:paraId="1CA7D65F" w14:textId="5BCE261F" w:rsidR="00BC2300" w:rsidRPr="00662AE0" w:rsidRDefault="00BC2300" w:rsidP="00BC2300">
      <w:pPr>
        <w:pStyle w:val="ListParagraph"/>
        <w:numPr>
          <w:ilvl w:val="0"/>
          <w:numId w:val="23"/>
        </w:numPr>
        <w:rPr>
          <w:rFonts w:cstheme="minorHAnsi"/>
        </w:rPr>
      </w:pPr>
      <w:r w:rsidRPr="00662AE0">
        <w:rPr>
          <w:rFonts w:eastAsia="Calibri" w:cstheme="minorHAnsi"/>
        </w:rPr>
        <w:t>Social Events &amp; Commu</w:t>
      </w:r>
      <w:r w:rsidR="00FF62FF">
        <w:rPr>
          <w:rFonts w:eastAsia="Calibri" w:cstheme="minorHAnsi"/>
        </w:rPr>
        <w:t xml:space="preserve">nity Building – </w:t>
      </w:r>
      <w:r w:rsidRPr="00662AE0">
        <w:rPr>
          <w:rFonts w:eastAsia="Calibri" w:cstheme="minorHAnsi"/>
        </w:rPr>
        <w:t xml:space="preserve">Ryan Sheehan </w:t>
      </w:r>
      <w:r w:rsidR="007635BE">
        <w:rPr>
          <w:rFonts w:eastAsia="Calibri" w:cstheme="minorHAnsi"/>
        </w:rPr>
        <w:t>and Kristi Klien</w:t>
      </w:r>
    </w:p>
    <w:p w14:paraId="6DD7C31D" w14:textId="4331EE57" w:rsidR="00BC2300" w:rsidRDefault="00A014C6" w:rsidP="00BC2300">
      <w:pPr>
        <w:pStyle w:val="ListParagraph"/>
        <w:numPr>
          <w:ilvl w:val="1"/>
          <w:numId w:val="23"/>
        </w:numPr>
        <w:rPr>
          <w:rFonts w:cstheme="minorHAnsi"/>
        </w:rPr>
      </w:pPr>
      <w:r>
        <w:rPr>
          <w:rFonts w:cstheme="minorHAnsi"/>
        </w:rPr>
        <w:t>No updates.</w:t>
      </w:r>
    </w:p>
    <w:p w14:paraId="0965301E" w14:textId="77777777" w:rsidR="00BC2300" w:rsidRPr="00662AE0" w:rsidRDefault="00BC2300" w:rsidP="00BC2300">
      <w:pPr>
        <w:pStyle w:val="ListParagraph"/>
        <w:numPr>
          <w:ilvl w:val="0"/>
          <w:numId w:val="23"/>
        </w:numPr>
        <w:rPr>
          <w:rFonts w:cstheme="minorHAnsi"/>
        </w:rPr>
      </w:pPr>
      <w:r w:rsidRPr="00662AE0">
        <w:rPr>
          <w:rFonts w:eastAsia="Calibri" w:cstheme="minorHAnsi"/>
        </w:rPr>
        <w:t>Staff Development – Renee Giovagnoli and Meg Hambrose</w:t>
      </w:r>
    </w:p>
    <w:p w14:paraId="746BEADB" w14:textId="529E6526" w:rsidR="007635BE" w:rsidRDefault="007635BE" w:rsidP="00BC2300">
      <w:pPr>
        <w:pStyle w:val="ListParagraph"/>
        <w:numPr>
          <w:ilvl w:val="1"/>
          <w:numId w:val="23"/>
        </w:numPr>
        <w:rPr>
          <w:rFonts w:cstheme="minorHAnsi"/>
        </w:rPr>
      </w:pPr>
      <w:r>
        <w:rPr>
          <w:rFonts w:cstheme="minorHAnsi"/>
        </w:rPr>
        <w:t xml:space="preserve">The team is discussing </w:t>
      </w:r>
      <w:r w:rsidR="004C3886">
        <w:rPr>
          <w:rFonts w:cstheme="minorHAnsi"/>
        </w:rPr>
        <w:t>potential roundtable</w:t>
      </w:r>
      <w:r w:rsidR="00EB252D">
        <w:rPr>
          <w:rFonts w:cstheme="minorHAnsi"/>
        </w:rPr>
        <w:t xml:space="preserve"> discussion</w:t>
      </w:r>
      <w:r>
        <w:rPr>
          <w:rFonts w:cstheme="minorHAnsi"/>
        </w:rPr>
        <w:t xml:space="preserve">s. </w:t>
      </w:r>
    </w:p>
    <w:p w14:paraId="09F396B0" w14:textId="15C6A59E" w:rsidR="00BC2300" w:rsidRPr="001B1986" w:rsidRDefault="007635BE" w:rsidP="00BC2300">
      <w:pPr>
        <w:pStyle w:val="ListParagraph"/>
        <w:numPr>
          <w:ilvl w:val="1"/>
          <w:numId w:val="23"/>
        </w:numPr>
        <w:rPr>
          <w:rFonts w:cstheme="minorHAnsi"/>
        </w:rPr>
      </w:pPr>
      <w:r>
        <w:rPr>
          <w:rFonts w:cstheme="minorHAnsi"/>
        </w:rPr>
        <w:t>They r</w:t>
      </w:r>
      <w:r w:rsidR="00EB252D">
        <w:rPr>
          <w:rFonts w:cstheme="minorHAnsi"/>
        </w:rPr>
        <w:t xml:space="preserve">eached </w:t>
      </w:r>
      <w:r>
        <w:rPr>
          <w:rFonts w:cstheme="minorHAnsi"/>
        </w:rPr>
        <w:t>out to EAP regarding training, h</w:t>
      </w:r>
      <w:r w:rsidR="00EB252D">
        <w:rPr>
          <w:rFonts w:cstheme="minorHAnsi"/>
        </w:rPr>
        <w:t>oping for a discussion focused on mental health, concerns, anxiety.</w:t>
      </w:r>
    </w:p>
    <w:p w14:paraId="60E8A2B8" w14:textId="77777777" w:rsidR="00BC2300" w:rsidRPr="00662AE0" w:rsidRDefault="00BC2300" w:rsidP="00BC2300">
      <w:pPr>
        <w:pStyle w:val="ListParagraph"/>
        <w:numPr>
          <w:ilvl w:val="0"/>
          <w:numId w:val="23"/>
        </w:numPr>
        <w:rPr>
          <w:rFonts w:cstheme="minorHAnsi"/>
        </w:rPr>
      </w:pPr>
      <w:r w:rsidRPr="00662AE0">
        <w:rPr>
          <w:rFonts w:eastAsia="Calibri" w:cstheme="minorHAnsi"/>
        </w:rPr>
        <w:t xml:space="preserve">Staff Recognition &amp; Excellence Awards –Patrick Mullarkey </w:t>
      </w:r>
      <w:r>
        <w:rPr>
          <w:rFonts w:eastAsia="Calibri" w:cstheme="minorHAnsi"/>
        </w:rPr>
        <w:t>and Peggy Doolittle</w:t>
      </w:r>
    </w:p>
    <w:p w14:paraId="57B7634E" w14:textId="1E7B33AB" w:rsidR="00BC2300" w:rsidRPr="007932B5" w:rsidRDefault="00154910" w:rsidP="00643CEE">
      <w:pPr>
        <w:pStyle w:val="ListParagraph"/>
        <w:numPr>
          <w:ilvl w:val="1"/>
          <w:numId w:val="23"/>
        </w:numPr>
        <w:rPr>
          <w:rFonts w:cstheme="minorHAnsi"/>
        </w:rPr>
      </w:pPr>
      <w:r>
        <w:rPr>
          <w:rFonts w:cstheme="minorHAnsi"/>
        </w:rPr>
        <w:t xml:space="preserve"> </w:t>
      </w:r>
      <w:r w:rsidR="00EB252D">
        <w:rPr>
          <w:rFonts w:cstheme="minorHAnsi"/>
        </w:rPr>
        <w:t>No updates</w:t>
      </w:r>
    </w:p>
    <w:p w14:paraId="1E17027A" w14:textId="77777777" w:rsidR="00BC2300" w:rsidRPr="00662AE0" w:rsidRDefault="00BC2300" w:rsidP="00BC230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Ad Hoc Committees </w:t>
      </w:r>
    </w:p>
    <w:p w14:paraId="73C6CB86" w14:textId="77777777" w:rsidR="00BC2300" w:rsidRPr="00662AE0" w:rsidRDefault="00BC2300" w:rsidP="00BC2300">
      <w:pPr>
        <w:numPr>
          <w:ilvl w:val="0"/>
          <w:numId w:val="30"/>
        </w:numPr>
        <w:spacing w:after="0" w:line="240" w:lineRule="auto"/>
        <w:contextualSpacing/>
        <w:rPr>
          <w:rFonts w:eastAsia="Calibri" w:cstheme="minorHAnsi"/>
        </w:rPr>
      </w:pPr>
      <w:r w:rsidRPr="00662AE0">
        <w:rPr>
          <w:rFonts w:eastAsia="Calibri" w:cstheme="minorHAnsi"/>
        </w:rPr>
        <w:t xml:space="preserve">By-Laws </w:t>
      </w:r>
      <w:r>
        <w:rPr>
          <w:rFonts w:eastAsia="Calibri" w:cstheme="minorHAnsi"/>
        </w:rPr>
        <w:t>– No updates</w:t>
      </w:r>
    </w:p>
    <w:p w14:paraId="2C7ABF47" w14:textId="39FA4DC2" w:rsidR="00BC2300" w:rsidRPr="00662AE0" w:rsidRDefault="00BC2300" w:rsidP="00BC2300">
      <w:pPr>
        <w:numPr>
          <w:ilvl w:val="0"/>
          <w:numId w:val="30"/>
        </w:numPr>
        <w:spacing w:after="0" w:line="240" w:lineRule="auto"/>
        <w:contextualSpacing/>
        <w:rPr>
          <w:rFonts w:eastAsia="Calibri" w:cstheme="minorHAnsi"/>
        </w:rPr>
      </w:pPr>
      <w:r w:rsidRPr="00662AE0">
        <w:rPr>
          <w:rFonts w:eastAsia="Calibri" w:cstheme="minorHAnsi"/>
        </w:rPr>
        <w:t xml:space="preserve">Time Donation </w:t>
      </w:r>
      <w:r w:rsidR="00052388">
        <w:rPr>
          <w:rFonts w:eastAsia="Calibri" w:cstheme="minorHAnsi"/>
        </w:rPr>
        <w:t xml:space="preserve">– </w:t>
      </w:r>
      <w:r w:rsidR="004D388B">
        <w:rPr>
          <w:rFonts w:eastAsia="Calibri" w:cstheme="minorHAnsi"/>
        </w:rPr>
        <w:t>No Updates</w:t>
      </w:r>
    </w:p>
    <w:p w14:paraId="48DF2B99" w14:textId="25474AD4" w:rsidR="005D4DC6" w:rsidRPr="007604A8" w:rsidRDefault="00BC2300" w:rsidP="007604A8">
      <w:pPr>
        <w:numPr>
          <w:ilvl w:val="0"/>
          <w:numId w:val="30"/>
        </w:numPr>
        <w:spacing w:after="0" w:line="480" w:lineRule="auto"/>
        <w:contextualSpacing/>
        <w:rPr>
          <w:rFonts w:eastAsia="Calibri" w:cstheme="minorHAnsi"/>
        </w:rPr>
      </w:pPr>
      <w:r w:rsidRPr="00662AE0">
        <w:rPr>
          <w:rFonts w:eastAsia="Calibri" w:cstheme="minorHAnsi"/>
        </w:rPr>
        <w:t xml:space="preserve">Assessment </w:t>
      </w:r>
      <w:r>
        <w:rPr>
          <w:rFonts w:eastAsia="Calibri" w:cstheme="minorHAnsi"/>
        </w:rPr>
        <w:t xml:space="preserve">– </w:t>
      </w:r>
      <w:r w:rsidR="00C958E3">
        <w:rPr>
          <w:rFonts w:eastAsia="Calibri" w:cstheme="minorHAnsi"/>
        </w:rPr>
        <w:t>N</w:t>
      </w:r>
      <w:r>
        <w:rPr>
          <w:rFonts w:eastAsia="Calibri" w:cstheme="minorHAnsi"/>
        </w:rPr>
        <w:t>o updates</w:t>
      </w:r>
    </w:p>
    <w:p w14:paraId="7A2192BE" w14:textId="17A5E98C" w:rsidR="001F2C67" w:rsidRPr="00662AE0" w:rsidRDefault="00BC2300" w:rsidP="00BC2300">
      <w:pPr>
        <w:rPr>
          <w:rFonts w:cstheme="minorHAnsi"/>
        </w:rPr>
      </w:pPr>
      <w:r w:rsidRPr="00662AE0">
        <w:rPr>
          <w:rFonts w:cstheme="minorHAnsi"/>
        </w:rPr>
        <w:t>The meeting was adjourne</w:t>
      </w:r>
      <w:r w:rsidR="001F2C67">
        <w:rPr>
          <w:rFonts w:cstheme="minorHAnsi"/>
        </w:rPr>
        <w:t>d</w:t>
      </w:r>
      <w:r w:rsidR="0023391A">
        <w:rPr>
          <w:rFonts w:cstheme="minorHAnsi"/>
        </w:rPr>
        <w:t xml:space="preserve"> at 11:35</w:t>
      </w:r>
      <w:r w:rsidR="00F623EF">
        <w:rPr>
          <w:rFonts w:cstheme="minorHAnsi"/>
        </w:rPr>
        <w:t xml:space="preserve"> A</w:t>
      </w:r>
      <w:r w:rsidR="00A17D86">
        <w:rPr>
          <w:rFonts w:cstheme="minorHAnsi"/>
        </w:rPr>
        <w:t>M</w:t>
      </w:r>
    </w:p>
    <w:sectPr w:rsidR="001F2C67" w:rsidRPr="00662AE0" w:rsidSect="005D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ection"/>
      <w:lvlText w:val="%1."/>
      <w:lvlJc w:val="left"/>
      <w:pPr>
        <w:tabs>
          <w:tab w:val="num" w:pos="360"/>
        </w:tabs>
        <w:ind w:left="360" w:hanging="360"/>
      </w:pPr>
    </w:lvl>
  </w:abstractNum>
  <w:abstractNum w:abstractNumId="1" w15:restartNumberingAfterBreak="0">
    <w:nsid w:val="08491861"/>
    <w:multiLevelType w:val="hybridMultilevel"/>
    <w:tmpl w:val="0B5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24BE"/>
    <w:multiLevelType w:val="hybridMultilevel"/>
    <w:tmpl w:val="8A485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E6E"/>
    <w:multiLevelType w:val="hybridMultilevel"/>
    <w:tmpl w:val="389C2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E16DE"/>
    <w:multiLevelType w:val="hybridMultilevel"/>
    <w:tmpl w:val="548E3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130C4"/>
    <w:multiLevelType w:val="hybridMultilevel"/>
    <w:tmpl w:val="F840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C4405"/>
    <w:multiLevelType w:val="hybridMultilevel"/>
    <w:tmpl w:val="7082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01542"/>
    <w:multiLevelType w:val="hybridMultilevel"/>
    <w:tmpl w:val="E84C7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10" w15:restartNumberingAfterBreak="0">
    <w:nsid w:val="1DF753F6"/>
    <w:multiLevelType w:val="hybridMultilevel"/>
    <w:tmpl w:val="77A4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27A"/>
    <w:multiLevelType w:val="hybridMultilevel"/>
    <w:tmpl w:val="985EB4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E16CE"/>
    <w:multiLevelType w:val="hybridMultilevel"/>
    <w:tmpl w:val="0C7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97B19"/>
    <w:multiLevelType w:val="hybridMultilevel"/>
    <w:tmpl w:val="9C78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75D28"/>
    <w:multiLevelType w:val="hybridMultilevel"/>
    <w:tmpl w:val="3456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EE2685"/>
    <w:multiLevelType w:val="hybridMultilevel"/>
    <w:tmpl w:val="CD328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05956"/>
    <w:multiLevelType w:val="hybridMultilevel"/>
    <w:tmpl w:val="E416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339AA"/>
    <w:multiLevelType w:val="hybridMultilevel"/>
    <w:tmpl w:val="D7766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2B238E"/>
    <w:multiLevelType w:val="hybridMultilevel"/>
    <w:tmpl w:val="6474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A0955"/>
    <w:multiLevelType w:val="hybridMultilevel"/>
    <w:tmpl w:val="C9C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CE680B"/>
    <w:multiLevelType w:val="hybridMultilevel"/>
    <w:tmpl w:val="F9A85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E0281"/>
    <w:multiLevelType w:val="hybridMultilevel"/>
    <w:tmpl w:val="E472A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C5242"/>
    <w:multiLevelType w:val="hybridMultilevel"/>
    <w:tmpl w:val="8A7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E73BE"/>
    <w:multiLevelType w:val="hybridMultilevel"/>
    <w:tmpl w:val="415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8"/>
  </w:num>
  <w:num w:numId="4">
    <w:abstractNumId w:val="17"/>
  </w:num>
  <w:num w:numId="5">
    <w:abstractNumId w:val="26"/>
  </w:num>
  <w:num w:numId="6">
    <w:abstractNumId w:val="27"/>
  </w:num>
  <w:num w:numId="7">
    <w:abstractNumId w:val="32"/>
  </w:num>
  <w:num w:numId="8">
    <w:abstractNumId w:val="36"/>
  </w:num>
  <w:num w:numId="9">
    <w:abstractNumId w:val="25"/>
  </w:num>
  <w:num w:numId="10">
    <w:abstractNumId w:val="21"/>
  </w:num>
  <w:num w:numId="11">
    <w:abstractNumId w:val="19"/>
  </w:num>
  <w:num w:numId="12">
    <w:abstractNumId w:val="20"/>
  </w:num>
  <w:num w:numId="13">
    <w:abstractNumId w:val="9"/>
  </w:num>
  <w:num w:numId="14">
    <w:abstractNumId w:val="31"/>
  </w:num>
  <w:num w:numId="15">
    <w:abstractNumId w:val="33"/>
  </w:num>
  <w:num w:numId="16">
    <w:abstractNumId w:val="18"/>
  </w:num>
  <w:num w:numId="17">
    <w:abstractNumId w:val="11"/>
  </w:num>
  <w:num w:numId="18">
    <w:abstractNumId w:val="4"/>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2"/>
  </w:num>
  <w:num w:numId="25">
    <w:abstractNumId w:val="39"/>
  </w:num>
  <w:num w:numId="26">
    <w:abstractNumId w:val="13"/>
  </w:num>
  <w:num w:numId="27">
    <w:abstractNumId w:val="14"/>
  </w:num>
  <w:num w:numId="28">
    <w:abstractNumId w:val="0"/>
  </w:num>
  <w:num w:numId="29">
    <w:abstractNumId w:val="35"/>
  </w:num>
  <w:num w:numId="30">
    <w:abstractNumId w:val="5"/>
  </w:num>
  <w:num w:numId="31">
    <w:abstractNumId w:val="1"/>
  </w:num>
  <w:num w:numId="32">
    <w:abstractNumId w:val="29"/>
  </w:num>
  <w:num w:numId="33">
    <w:abstractNumId w:val="3"/>
  </w:num>
  <w:num w:numId="34">
    <w:abstractNumId w:val="12"/>
  </w:num>
  <w:num w:numId="35">
    <w:abstractNumId w:val="30"/>
  </w:num>
  <w:num w:numId="36">
    <w:abstractNumId w:val="6"/>
  </w:num>
  <w:num w:numId="37">
    <w:abstractNumId w:val="24"/>
  </w:num>
  <w:num w:numId="38">
    <w:abstractNumId w:val="23"/>
  </w:num>
  <w:num w:numId="39">
    <w:abstractNumId w:val="7"/>
  </w:num>
  <w:num w:numId="40">
    <w:abstractNumId w:val="2"/>
  </w:num>
  <w:num w:numId="41">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0080B"/>
    <w:rsid w:val="00011FFF"/>
    <w:rsid w:val="0002195F"/>
    <w:rsid w:val="00026247"/>
    <w:rsid w:val="00030F48"/>
    <w:rsid w:val="00031921"/>
    <w:rsid w:val="00033415"/>
    <w:rsid w:val="000362CD"/>
    <w:rsid w:val="00040933"/>
    <w:rsid w:val="00041B41"/>
    <w:rsid w:val="00043FF6"/>
    <w:rsid w:val="000448A5"/>
    <w:rsid w:val="00052388"/>
    <w:rsid w:val="00054BBF"/>
    <w:rsid w:val="000557CA"/>
    <w:rsid w:val="00055BE7"/>
    <w:rsid w:val="000562AE"/>
    <w:rsid w:val="0005672B"/>
    <w:rsid w:val="00056E59"/>
    <w:rsid w:val="00063B64"/>
    <w:rsid w:val="0006409D"/>
    <w:rsid w:val="00064FDF"/>
    <w:rsid w:val="00071320"/>
    <w:rsid w:val="0007143E"/>
    <w:rsid w:val="00074A94"/>
    <w:rsid w:val="000761B1"/>
    <w:rsid w:val="000769A3"/>
    <w:rsid w:val="00082CCE"/>
    <w:rsid w:val="00084928"/>
    <w:rsid w:val="00084FB9"/>
    <w:rsid w:val="000865C2"/>
    <w:rsid w:val="00086F0F"/>
    <w:rsid w:val="0009162D"/>
    <w:rsid w:val="00096CE3"/>
    <w:rsid w:val="000A44F1"/>
    <w:rsid w:val="000B0789"/>
    <w:rsid w:val="000B09A8"/>
    <w:rsid w:val="000B2993"/>
    <w:rsid w:val="000B76F9"/>
    <w:rsid w:val="000C1BAF"/>
    <w:rsid w:val="000C4D59"/>
    <w:rsid w:val="000C5A97"/>
    <w:rsid w:val="000C6B03"/>
    <w:rsid w:val="000C76DD"/>
    <w:rsid w:val="000D40B5"/>
    <w:rsid w:val="000E3F48"/>
    <w:rsid w:val="000E5CCE"/>
    <w:rsid w:val="000F13F5"/>
    <w:rsid w:val="000F2B45"/>
    <w:rsid w:val="000F5343"/>
    <w:rsid w:val="001018DB"/>
    <w:rsid w:val="00104EC3"/>
    <w:rsid w:val="00112A5A"/>
    <w:rsid w:val="00112CEB"/>
    <w:rsid w:val="00114DCB"/>
    <w:rsid w:val="001166DA"/>
    <w:rsid w:val="00117717"/>
    <w:rsid w:val="00124CFB"/>
    <w:rsid w:val="001262B9"/>
    <w:rsid w:val="00126FE9"/>
    <w:rsid w:val="00132305"/>
    <w:rsid w:val="00132C20"/>
    <w:rsid w:val="00135DF3"/>
    <w:rsid w:val="001372D0"/>
    <w:rsid w:val="00137A45"/>
    <w:rsid w:val="00141F1F"/>
    <w:rsid w:val="00142875"/>
    <w:rsid w:val="00144EB3"/>
    <w:rsid w:val="00145B8C"/>
    <w:rsid w:val="0015009B"/>
    <w:rsid w:val="00151208"/>
    <w:rsid w:val="0015243F"/>
    <w:rsid w:val="00154910"/>
    <w:rsid w:val="00156BBF"/>
    <w:rsid w:val="0016261D"/>
    <w:rsid w:val="00170D11"/>
    <w:rsid w:val="00173267"/>
    <w:rsid w:val="00173C5B"/>
    <w:rsid w:val="00181CBE"/>
    <w:rsid w:val="00183618"/>
    <w:rsid w:val="0018379E"/>
    <w:rsid w:val="00183A43"/>
    <w:rsid w:val="00187FBB"/>
    <w:rsid w:val="0019093D"/>
    <w:rsid w:val="00195891"/>
    <w:rsid w:val="001A36FF"/>
    <w:rsid w:val="001B1986"/>
    <w:rsid w:val="001B4EEB"/>
    <w:rsid w:val="001B737F"/>
    <w:rsid w:val="001C102D"/>
    <w:rsid w:val="001C17DD"/>
    <w:rsid w:val="001C21C9"/>
    <w:rsid w:val="001C4AAF"/>
    <w:rsid w:val="001D1A5B"/>
    <w:rsid w:val="001D2405"/>
    <w:rsid w:val="001D608F"/>
    <w:rsid w:val="001E02C5"/>
    <w:rsid w:val="001E3A04"/>
    <w:rsid w:val="001E451F"/>
    <w:rsid w:val="001E66D3"/>
    <w:rsid w:val="001F0C1E"/>
    <w:rsid w:val="001F2C67"/>
    <w:rsid w:val="001F3127"/>
    <w:rsid w:val="001F32A0"/>
    <w:rsid w:val="001F642F"/>
    <w:rsid w:val="00212ACA"/>
    <w:rsid w:val="00213746"/>
    <w:rsid w:val="00213E1B"/>
    <w:rsid w:val="00217430"/>
    <w:rsid w:val="002204A6"/>
    <w:rsid w:val="00222A27"/>
    <w:rsid w:val="00222E96"/>
    <w:rsid w:val="00224F6C"/>
    <w:rsid w:val="00225AA5"/>
    <w:rsid w:val="00227105"/>
    <w:rsid w:val="00227CE2"/>
    <w:rsid w:val="00232152"/>
    <w:rsid w:val="0023339E"/>
    <w:rsid w:val="0023391A"/>
    <w:rsid w:val="00236660"/>
    <w:rsid w:val="00237671"/>
    <w:rsid w:val="00244BA2"/>
    <w:rsid w:val="00247AAD"/>
    <w:rsid w:val="00250AD7"/>
    <w:rsid w:val="002559EF"/>
    <w:rsid w:val="00260BB9"/>
    <w:rsid w:val="00260DD1"/>
    <w:rsid w:val="002616E4"/>
    <w:rsid w:val="0026288A"/>
    <w:rsid w:val="00271435"/>
    <w:rsid w:val="00271942"/>
    <w:rsid w:val="0027291F"/>
    <w:rsid w:val="002743F3"/>
    <w:rsid w:val="00275269"/>
    <w:rsid w:val="002769F5"/>
    <w:rsid w:val="0028006C"/>
    <w:rsid w:val="00280622"/>
    <w:rsid w:val="00282A68"/>
    <w:rsid w:val="0028419C"/>
    <w:rsid w:val="0028638C"/>
    <w:rsid w:val="0029061C"/>
    <w:rsid w:val="00291F1C"/>
    <w:rsid w:val="00294B90"/>
    <w:rsid w:val="00295C0B"/>
    <w:rsid w:val="002A1921"/>
    <w:rsid w:val="002A1D78"/>
    <w:rsid w:val="002A1F48"/>
    <w:rsid w:val="002A38FC"/>
    <w:rsid w:val="002A3FFF"/>
    <w:rsid w:val="002A5F52"/>
    <w:rsid w:val="002A7C1B"/>
    <w:rsid w:val="002B411A"/>
    <w:rsid w:val="002C19E3"/>
    <w:rsid w:val="002C20B2"/>
    <w:rsid w:val="002C2E16"/>
    <w:rsid w:val="002D00FB"/>
    <w:rsid w:val="002D16FA"/>
    <w:rsid w:val="002D1C43"/>
    <w:rsid w:val="002D2887"/>
    <w:rsid w:val="002E08D7"/>
    <w:rsid w:val="002E66F9"/>
    <w:rsid w:val="002F1E6C"/>
    <w:rsid w:val="002F4A8B"/>
    <w:rsid w:val="00304752"/>
    <w:rsid w:val="00307268"/>
    <w:rsid w:val="00310A63"/>
    <w:rsid w:val="00316875"/>
    <w:rsid w:val="00321024"/>
    <w:rsid w:val="0032430D"/>
    <w:rsid w:val="00325AC2"/>
    <w:rsid w:val="00325B8D"/>
    <w:rsid w:val="00325C1B"/>
    <w:rsid w:val="00326341"/>
    <w:rsid w:val="003269C6"/>
    <w:rsid w:val="00327C3E"/>
    <w:rsid w:val="00330726"/>
    <w:rsid w:val="00334EA3"/>
    <w:rsid w:val="003378B6"/>
    <w:rsid w:val="00341645"/>
    <w:rsid w:val="003625C5"/>
    <w:rsid w:val="00363AC2"/>
    <w:rsid w:val="0036432C"/>
    <w:rsid w:val="00374D49"/>
    <w:rsid w:val="00382D77"/>
    <w:rsid w:val="00384430"/>
    <w:rsid w:val="0038458E"/>
    <w:rsid w:val="0039032F"/>
    <w:rsid w:val="00393244"/>
    <w:rsid w:val="00393BD3"/>
    <w:rsid w:val="0039411F"/>
    <w:rsid w:val="003A005C"/>
    <w:rsid w:val="003A05DE"/>
    <w:rsid w:val="003A13CD"/>
    <w:rsid w:val="003A57EB"/>
    <w:rsid w:val="003A75E0"/>
    <w:rsid w:val="003B12E3"/>
    <w:rsid w:val="003B159E"/>
    <w:rsid w:val="003C6078"/>
    <w:rsid w:val="003C7EBC"/>
    <w:rsid w:val="003D3079"/>
    <w:rsid w:val="003D4EDA"/>
    <w:rsid w:val="003D5D04"/>
    <w:rsid w:val="003E1B72"/>
    <w:rsid w:val="003F7672"/>
    <w:rsid w:val="0040367B"/>
    <w:rsid w:val="0040390C"/>
    <w:rsid w:val="00405DA4"/>
    <w:rsid w:val="004064C7"/>
    <w:rsid w:val="00406786"/>
    <w:rsid w:val="0040765E"/>
    <w:rsid w:val="00407800"/>
    <w:rsid w:val="00411B66"/>
    <w:rsid w:val="00411FC5"/>
    <w:rsid w:val="00412044"/>
    <w:rsid w:val="00421D40"/>
    <w:rsid w:val="0042447D"/>
    <w:rsid w:val="004269BD"/>
    <w:rsid w:val="004271E7"/>
    <w:rsid w:val="00430F48"/>
    <w:rsid w:val="00441D8C"/>
    <w:rsid w:val="00441DD6"/>
    <w:rsid w:val="00442B3C"/>
    <w:rsid w:val="0044482C"/>
    <w:rsid w:val="00444959"/>
    <w:rsid w:val="0044638D"/>
    <w:rsid w:val="0045728B"/>
    <w:rsid w:val="00463023"/>
    <w:rsid w:val="0046349E"/>
    <w:rsid w:val="00472148"/>
    <w:rsid w:val="004811AB"/>
    <w:rsid w:val="00482BC2"/>
    <w:rsid w:val="00485C0F"/>
    <w:rsid w:val="0048699C"/>
    <w:rsid w:val="00487B6D"/>
    <w:rsid w:val="00496FF3"/>
    <w:rsid w:val="0049728F"/>
    <w:rsid w:val="004B1138"/>
    <w:rsid w:val="004B4498"/>
    <w:rsid w:val="004B6015"/>
    <w:rsid w:val="004B65AF"/>
    <w:rsid w:val="004C1721"/>
    <w:rsid w:val="004C36DD"/>
    <w:rsid w:val="004C3886"/>
    <w:rsid w:val="004C3CF2"/>
    <w:rsid w:val="004C7281"/>
    <w:rsid w:val="004D2F98"/>
    <w:rsid w:val="004D36E3"/>
    <w:rsid w:val="004D388B"/>
    <w:rsid w:val="004D5CB1"/>
    <w:rsid w:val="004D6F02"/>
    <w:rsid w:val="004E0C64"/>
    <w:rsid w:val="004E30B2"/>
    <w:rsid w:val="004E63F6"/>
    <w:rsid w:val="004E799E"/>
    <w:rsid w:val="004F17FF"/>
    <w:rsid w:val="004F239E"/>
    <w:rsid w:val="004F5410"/>
    <w:rsid w:val="004F6154"/>
    <w:rsid w:val="004F6491"/>
    <w:rsid w:val="004F796A"/>
    <w:rsid w:val="00500C91"/>
    <w:rsid w:val="00505C6A"/>
    <w:rsid w:val="00515FB7"/>
    <w:rsid w:val="005169A0"/>
    <w:rsid w:val="005173B2"/>
    <w:rsid w:val="005250C3"/>
    <w:rsid w:val="0052658D"/>
    <w:rsid w:val="00526FAF"/>
    <w:rsid w:val="00532A07"/>
    <w:rsid w:val="00534034"/>
    <w:rsid w:val="005364C2"/>
    <w:rsid w:val="00537C62"/>
    <w:rsid w:val="00541BD0"/>
    <w:rsid w:val="00543600"/>
    <w:rsid w:val="00547321"/>
    <w:rsid w:val="00547B87"/>
    <w:rsid w:val="00557BF2"/>
    <w:rsid w:val="005602C2"/>
    <w:rsid w:val="00561F2F"/>
    <w:rsid w:val="00571325"/>
    <w:rsid w:val="0057403D"/>
    <w:rsid w:val="00577374"/>
    <w:rsid w:val="00577883"/>
    <w:rsid w:val="005832AC"/>
    <w:rsid w:val="00585C50"/>
    <w:rsid w:val="0059583F"/>
    <w:rsid w:val="00597110"/>
    <w:rsid w:val="005A073C"/>
    <w:rsid w:val="005A0AA4"/>
    <w:rsid w:val="005A4882"/>
    <w:rsid w:val="005B00BA"/>
    <w:rsid w:val="005B0A20"/>
    <w:rsid w:val="005B5C49"/>
    <w:rsid w:val="005C074A"/>
    <w:rsid w:val="005C1832"/>
    <w:rsid w:val="005C3CCA"/>
    <w:rsid w:val="005D0324"/>
    <w:rsid w:val="005D0694"/>
    <w:rsid w:val="005D0FB6"/>
    <w:rsid w:val="005D24C7"/>
    <w:rsid w:val="005D2EED"/>
    <w:rsid w:val="005D4DC6"/>
    <w:rsid w:val="005D6360"/>
    <w:rsid w:val="005E24B4"/>
    <w:rsid w:val="005E342B"/>
    <w:rsid w:val="005E5C4C"/>
    <w:rsid w:val="005E6717"/>
    <w:rsid w:val="005F308B"/>
    <w:rsid w:val="005F6BBA"/>
    <w:rsid w:val="006003D4"/>
    <w:rsid w:val="00600EF0"/>
    <w:rsid w:val="006013DE"/>
    <w:rsid w:val="00602CC9"/>
    <w:rsid w:val="00603A98"/>
    <w:rsid w:val="00604074"/>
    <w:rsid w:val="00622721"/>
    <w:rsid w:val="006263B1"/>
    <w:rsid w:val="00627148"/>
    <w:rsid w:val="00630FE8"/>
    <w:rsid w:val="0064234D"/>
    <w:rsid w:val="00643CEE"/>
    <w:rsid w:val="00644A19"/>
    <w:rsid w:val="00647169"/>
    <w:rsid w:val="00651E15"/>
    <w:rsid w:val="00651FDF"/>
    <w:rsid w:val="0065201B"/>
    <w:rsid w:val="00654067"/>
    <w:rsid w:val="00662AE0"/>
    <w:rsid w:val="00666672"/>
    <w:rsid w:val="00667D2E"/>
    <w:rsid w:val="0067043B"/>
    <w:rsid w:val="00671097"/>
    <w:rsid w:val="0067195B"/>
    <w:rsid w:val="00673564"/>
    <w:rsid w:val="00674EDC"/>
    <w:rsid w:val="00677CCB"/>
    <w:rsid w:val="00680142"/>
    <w:rsid w:val="00685F91"/>
    <w:rsid w:val="00690942"/>
    <w:rsid w:val="006912F1"/>
    <w:rsid w:val="00691EB6"/>
    <w:rsid w:val="00691FDA"/>
    <w:rsid w:val="00694B8B"/>
    <w:rsid w:val="00695997"/>
    <w:rsid w:val="006A03DC"/>
    <w:rsid w:val="006A0C64"/>
    <w:rsid w:val="006A20D1"/>
    <w:rsid w:val="006A23C8"/>
    <w:rsid w:val="006A26FF"/>
    <w:rsid w:val="006A2E28"/>
    <w:rsid w:val="006A3731"/>
    <w:rsid w:val="006A6043"/>
    <w:rsid w:val="006B0277"/>
    <w:rsid w:val="006B354A"/>
    <w:rsid w:val="006C0C2D"/>
    <w:rsid w:val="006C27E7"/>
    <w:rsid w:val="006C3E8B"/>
    <w:rsid w:val="006C598D"/>
    <w:rsid w:val="006C6CA1"/>
    <w:rsid w:val="006D62AE"/>
    <w:rsid w:val="006E54FC"/>
    <w:rsid w:val="006F3D7D"/>
    <w:rsid w:val="006F64C6"/>
    <w:rsid w:val="00700F95"/>
    <w:rsid w:val="00701815"/>
    <w:rsid w:val="007020DD"/>
    <w:rsid w:val="00706721"/>
    <w:rsid w:val="00706BEA"/>
    <w:rsid w:val="007075DA"/>
    <w:rsid w:val="00707AD2"/>
    <w:rsid w:val="007107DE"/>
    <w:rsid w:val="00711219"/>
    <w:rsid w:val="00713800"/>
    <w:rsid w:val="007156FA"/>
    <w:rsid w:val="00715E56"/>
    <w:rsid w:val="007211BF"/>
    <w:rsid w:val="00721E75"/>
    <w:rsid w:val="00722833"/>
    <w:rsid w:val="00724DFB"/>
    <w:rsid w:val="00725C27"/>
    <w:rsid w:val="00726647"/>
    <w:rsid w:val="00730405"/>
    <w:rsid w:val="007309A1"/>
    <w:rsid w:val="00744372"/>
    <w:rsid w:val="00747D2A"/>
    <w:rsid w:val="00750A8D"/>
    <w:rsid w:val="0075107A"/>
    <w:rsid w:val="00751F79"/>
    <w:rsid w:val="00757A71"/>
    <w:rsid w:val="007604A8"/>
    <w:rsid w:val="007604D1"/>
    <w:rsid w:val="0076140E"/>
    <w:rsid w:val="00761CB4"/>
    <w:rsid w:val="007635BE"/>
    <w:rsid w:val="00764270"/>
    <w:rsid w:val="007671B1"/>
    <w:rsid w:val="0076730C"/>
    <w:rsid w:val="00770570"/>
    <w:rsid w:val="00773008"/>
    <w:rsid w:val="00774690"/>
    <w:rsid w:val="0077557D"/>
    <w:rsid w:val="00781F6C"/>
    <w:rsid w:val="00785A30"/>
    <w:rsid w:val="00787FDE"/>
    <w:rsid w:val="00791369"/>
    <w:rsid w:val="007919F6"/>
    <w:rsid w:val="0079260B"/>
    <w:rsid w:val="007932B5"/>
    <w:rsid w:val="007A0C4C"/>
    <w:rsid w:val="007A3575"/>
    <w:rsid w:val="007A4D03"/>
    <w:rsid w:val="007A5659"/>
    <w:rsid w:val="007A7208"/>
    <w:rsid w:val="007A754F"/>
    <w:rsid w:val="007B1877"/>
    <w:rsid w:val="007B48AB"/>
    <w:rsid w:val="007B4CB4"/>
    <w:rsid w:val="007B6CCF"/>
    <w:rsid w:val="007B76CD"/>
    <w:rsid w:val="007C0AF3"/>
    <w:rsid w:val="007D595C"/>
    <w:rsid w:val="007E4485"/>
    <w:rsid w:val="007F6619"/>
    <w:rsid w:val="008017A3"/>
    <w:rsid w:val="0080473E"/>
    <w:rsid w:val="00806A90"/>
    <w:rsid w:val="0081126E"/>
    <w:rsid w:val="00815A08"/>
    <w:rsid w:val="00815ADF"/>
    <w:rsid w:val="008163AE"/>
    <w:rsid w:val="00816ED7"/>
    <w:rsid w:val="00817576"/>
    <w:rsid w:val="00822096"/>
    <w:rsid w:val="0082451A"/>
    <w:rsid w:val="00827890"/>
    <w:rsid w:val="0083019C"/>
    <w:rsid w:val="008345DB"/>
    <w:rsid w:val="00835B67"/>
    <w:rsid w:val="00837183"/>
    <w:rsid w:val="0084040A"/>
    <w:rsid w:val="008408A3"/>
    <w:rsid w:val="00842F62"/>
    <w:rsid w:val="00853AFF"/>
    <w:rsid w:val="00856537"/>
    <w:rsid w:val="008579B5"/>
    <w:rsid w:val="00861684"/>
    <w:rsid w:val="00863F2D"/>
    <w:rsid w:val="00864528"/>
    <w:rsid w:val="008646E0"/>
    <w:rsid w:val="00864E71"/>
    <w:rsid w:val="00865961"/>
    <w:rsid w:val="00867D40"/>
    <w:rsid w:val="00872E9D"/>
    <w:rsid w:val="008762AD"/>
    <w:rsid w:val="00877F49"/>
    <w:rsid w:val="008830C3"/>
    <w:rsid w:val="008838AA"/>
    <w:rsid w:val="008839AD"/>
    <w:rsid w:val="00884202"/>
    <w:rsid w:val="00884399"/>
    <w:rsid w:val="008846E0"/>
    <w:rsid w:val="00887809"/>
    <w:rsid w:val="008879A7"/>
    <w:rsid w:val="00891C79"/>
    <w:rsid w:val="008923E7"/>
    <w:rsid w:val="00894D9C"/>
    <w:rsid w:val="008A15B3"/>
    <w:rsid w:val="008A2F4A"/>
    <w:rsid w:val="008A372F"/>
    <w:rsid w:val="008A66BE"/>
    <w:rsid w:val="008A6E55"/>
    <w:rsid w:val="008C00BE"/>
    <w:rsid w:val="008C235F"/>
    <w:rsid w:val="008C23E5"/>
    <w:rsid w:val="008C3266"/>
    <w:rsid w:val="008C3707"/>
    <w:rsid w:val="008C4112"/>
    <w:rsid w:val="008C42C2"/>
    <w:rsid w:val="008C4970"/>
    <w:rsid w:val="008C69DE"/>
    <w:rsid w:val="008D2E32"/>
    <w:rsid w:val="008D64B3"/>
    <w:rsid w:val="008E27DA"/>
    <w:rsid w:val="008E5118"/>
    <w:rsid w:val="008E6A62"/>
    <w:rsid w:val="008F05B0"/>
    <w:rsid w:val="008F61F1"/>
    <w:rsid w:val="009003DA"/>
    <w:rsid w:val="00901591"/>
    <w:rsid w:val="00904D75"/>
    <w:rsid w:val="00904E1E"/>
    <w:rsid w:val="00914208"/>
    <w:rsid w:val="00914D20"/>
    <w:rsid w:val="0091541F"/>
    <w:rsid w:val="009162B8"/>
    <w:rsid w:val="00921E3C"/>
    <w:rsid w:val="00922439"/>
    <w:rsid w:val="009249DB"/>
    <w:rsid w:val="009252E2"/>
    <w:rsid w:val="00925A2B"/>
    <w:rsid w:val="00927917"/>
    <w:rsid w:val="009317AC"/>
    <w:rsid w:val="00935382"/>
    <w:rsid w:val="00936239"/>
    <w:rsid w:val="0094380A"/>
    <w:rsid w:val="0095067C"/>
    <w:rsid w:val="009535B0"/>
    <w:rsid w:val="00954CAE"/>
    <w:rsid w:val="009551E4"/>
    <w:rsid w:val="009554C9"/>
    <w:rsid w:val="00960149"/>
    <w:rsid w:val="00960C51"/>
    <w:rsid w:val="00961032"/>
    <w:rsid w:val="0096439E"/>
    <w:rsid w:val="00964A67"/>
    <w:rsid w:val="00972C70"/>
    <w:rsid w:val="00973715"/>
    <w:rsid w:val="00975757"/>
    <w:rsid w:val="00975A6C"/>
    <w:rsid w:val="00976E58"/>
    <w:rsid w:val="009824E9"/>
    <w:rsid w:val="00986EC9"/>
    <w:rsid w:val="00987DAE"/>
    <w:rsid w:val="009941BD"/>
    <w:rsid w:val="009A17AB"/>
    <w:rsid w:val="009A17D7"/>
    <w:rsid w:val="009A74AA"/>
    <w:rsid w:val="009B1793"/>
    <w:rsid w:val="009B59FA"/>
    <w:rsid w:val="009B652F"/>
    <w:rsid w:val="009B68D8"/>
    <w:rsid w:val="009C2D58"/>
    <w:rsid w:val="009C3394"/>
    <w:rsid w:val="009C569C"/>
    <w:rsid w:val="009C6AAA"/>
    <w:rsid w:val="009C6CAC"/>
    <w:rsid w:val="009C7CC4"/>
    <w:rsid w:val="009D479B"/>
    <w:rsid w:val="009D65BC"/>
    <w:rsid w:val="009D6C71"/>
    <w:rsid w:val="009E36FA"/>
    <w:rsid w:val="009E4E67"/>
    <w:rsid w:val="009E7A14"/>
    <w:rsid w:val="009F08F7"/>
    <w:rsid w:val="009F2DA2"/>
    <w:rsid w:val="00A014C6"/>
    <w:rsid w:val="00A022E5"/>
    <w:rsid w:val="00A027BD"/>
    <w:rsid w:val="00A02A99"/>
    <w:rsid w:val="00A0608D"/>
    <w:rsid w:val="00A1404D"/>
    <w:rsid w:val="00A14769"/>
    <w:rsid w:val="00A17D86"/>
    <w:rsid w:val="00A23019"/>
    <w:rsid w:val="00A31936"/>
    <w:rsid w:val="00A32544"/>
    <w:rsid w:val="00A35053"/>
    <w:rsid w:val="00A35B2A"/>
    <w:rsid w:val="00A40563"/>
    <w:rsid w:val="00A44BA8"/>
    <w:rsid w:val="00A5425D"/>
    <w:rsid w:val="00A576DB"/>
    <w:rsid w:val="00A57E3A"/>
    <w:rsid w:val="00A709B7"/>
    <w:rsid w:val="00A74900"/>
    <w:rsid w:val="00A821ED"/>
    <w:rsid w:val="00A829AF"/>
    <w:rsid w:val="00A84902"/>
    <w:rsid w:val="00A84C59"/>
    <w:rsid w:val="00A87CB3"/>
    <w:rsid w:val="00A926CF"/>
    <w:rsid w:val="00A97259"/>
    <w:rsid w:val="00A97A60"/>
    <w:rsid w:val="00AA0B4B"/>
    <w:rsid w:val="00AA283A"/>
    <w:rsid w:val="00AA4F7F"/>
    <w:rsid w:val="00AA581B"/>
    <w:rsid w:val="00AA6AE8"/>
    <w:rsid w:val="00AB5D30"/>
    <w:rsid w:val="00AB67B7"/>
    <w:rsid w:val="00AC0648"/>
    <w:rsid w:val="00AC529C"/>
    <w:rsid w:val="00AC5D71"/>
    <w:rsid w:val="00AD0EE9"/>
    <w:rsid w:val="00AF0EE9"/>
    <w:rsid w:val="00AF2CF3"/>
    <w:rsid w:val="00AF3DC6"/>
    <w:rsid w:val="00AF5A04"/>
    <w:rsid w:val="00AF5E9F"/>
    <w:rsid w:val="00AF5EE5"/>
    <w:rsid w:val="00B02366"/>
    <w:rsid w:val="00B124C0"/>
    <w:rsid w:val="00B133FD"/>
    <w:rsid w:val="00B14374"/>
    <w:rsid w:val="00B15064"/>
    <w:rsid w:val="00B16429"/>
    <w:rsid w:val="00B20AD5"/>
    <w:rsid w:val="00B21B2D"/>
    <w:rsid w:val="00B308BD"/>
    <w:rsid w:val="00B3272B"/>
    <w:rsid w:val="00B340D4"/>
    <w:rsid w:val="00B34323"/>
    <w:rsid w:val="00B35B3E"/>
    <w:rsid w:val="00B368C5"/>
    <w:rsid w:val="00B41625"/>
    <w:rsid w:val="00B50983"/>
    <w:rsid w:val="00B51237"/>
    <w:rsid w:val="00B57DED"/>
    <w:rsid w:val="00B61066"/>
    <w:rsid w:val="00B62FBA"/>
    <w:rsid w:val="00B71E12"/>
    <w:rsid w:val="00B72597"/>
    <w:rsid w:val="00B72A63"/>
    <w:rsid w:val="00B73954"/>
    <w:rsid w:val="00B748F5"/>
    <w:rsid w:val="00B74BEA"/>
    <w:rsid w:val="00B74F4B"/>
    <w:rsid w:val="00B81C65"/>
    <w:rsid w:val="00B866DA"/>
    <w:rsid w:val="00B873B9"/>
    <w:rsid w:val="00B912D8"/>
    <w:rsid w:val="00B9187F"/>
    <w:rsid w:val="00B929F4"/>
    <w:rsid w:val="00B9377A"/>
    <w:rsid w:val="00B9757C"/>
    <w:rsid w:val="00B97C66"/>
    <w:rsid w:val="00BA1F3F"/>
    <w:rsid w:val="00BA48C8"/>
    <w:rsid w:val="00BA6412"/>
    <w:rsid w:val="00BB1082"/>
    <w:rsid w:val="00BB11D3"/>
    <w:rsid w:val="00BB1E83"/>
    <w:rsid w:val="00BC2300"/>
    <w:rsid w:val="00BD604B"/>
    <w:rsid w:val="00BD6568"/>
    <w:rsid w:val="00BE0CD1"/>
    <w:rsid w:val="00BE2A1F"/>
    <w:rsid w:val="00BE32E7"/>
    <w:rsid w:val="00BE6F8C"/>
    <w:rsid w:val="00BE6FBF"/>
    <w:rsid w:val="00BF3189"/>
    <w:rsid w:val="00BF336B"/>
    <w:rsid w:val="00BF59C9"/>
    <w:rsid w:val="00BF75CF"/>
    <w:rsid w:val="00C01A36"/>
    <w:rsid w:val="00C10642"/>
    <w:rsid w:val="00C11B84"/>
    <w:rsid w:val="00C12BC3"/>
    <w:rsid w:val="00C135E5"/>
    <w:rsid w:val="00C16632"/>
    <w:rsid w:val="00C17A9B"/>
    <w:rsid w:val="00C273C4"/>
    <w:rsid w:val="00C274A0"/>
    <w:rsid w:val="00C278C0"/>
    <w:rsid w:val="00C34EAD"/>
    <w:rsid w:val="00C3637E"/>
    <w:rsid w:val="00C365C1"/>
    <w:rsid w:val="00C44C99"/>
    <w:rsid w:val="00C479B9"/>
    <w:rsid w:val="00C5225A"/>
    <w:rsid w:val="00C5242B"/>
    <w:rsid w:val="00C565A1"/>
    <w:rsid w:val="00C567E1"/>
    <w:rsid w:val="00C57F37"/>
    <w:rsid w:val="00C607AF"/>
    <w:rsid w:val="00C62A79"/>
    <w:rsid w:val="00C65148"/>
    <w:rsid w:val="00C6677C"/>
    <w:rsid w:val="00C711F6"/>
    <w:rsid w:val="00C73BBC"/>
    <w:rsid w:val="00C73F93"/>
    <w:rsid w:val="00C762D0"/>
    <w:rsid w:val="00C80D45"/>
    <w:rsid w:val="00C83950"/>
    <w:rsid w:val="00C83C0F"/>
    <w:rsid w:val="00C84075"/>
    <w:rsid w:val="00C8536A"/>
    <w:rsid w:val="00C85E10"/>
    <w:rsid w:val="00C900DD"/>
    <w:rsid w:val="00C958E3"/>
    <w:rsid w:val="00CB3AA5"/>
    <w:rsid w:val="00CB6115"/>
    <w:rsid w:val="00CC3ED1"/>
    <w:rsid w:val="00CC6D6B"/>
    <w:rsid w:val="00CD121D"/>
    <w:rsid w:val="00CD17E7"/>
    <w:rsid w:val="00CD4B68"/>
    <w:rsid w:val="00CF03C1"/>
    <w:rsid w:val="00CF10CF"/>
    <w:rsid w:val="00CF2BE3"/>
    <w:rsid w:val="00CF3082"/>
    <w:rsid w:val="00CF313D"/>
    <w:rsid w:val="00CF4DF0"/>
    <w:rsid w:val="00CF6322"/>
    <w:rsid w:val="00D049DE"/>
    <w:rsid w:val="00D06497"/>
    <w:rsid w:val="00D077C8"/>
    <w:rsid w:val="00D1055E"/>
    <w:rsid w:val="00D10F99"/>
    <w:rsid w:val="00D1374D"/>
    <w:rsid w:val="00D140E6"/>
    <w:rsid w:val="00D151B5"/>
    <w:rsid w:val="00D15B58"/>
    <w:rsid w:val="00D24196"/>
    <w:rsid w:val="00D26C66"/>
    <w:rsid w:val="00D27451"/>
    <w:rsid w:val="00D32EA8"/>
    <w:rsid w:val="00D34BB3"/>
    <w:rsid w:val="00D36725"/>
    <w:rsid w:val="00D44F97"/>
    <w:rsid w:val="00D457C7"/>
    <w:rsid w:val="00D46DF5"/>
    <w:rsid w:val="00D561CB"/>
    <w:rsid w:val="00D60AC0"/>
    <w:rsid w:val="00D6376E"/>
    <w:rsid w:val="00D64BF9"/>
    <w:rsid w:val="00D656A4"/>
    <w:rsid w:val="00D7059C"/>
    <w:rsid w:val="00D74F9B"/>
    <w:rsid w:val="00D777C6"/>
    <w:rsid w:val="00D77FDC"/>
    <w:rsid w:val="00D85377"/>
    <w:rsid w:val="00D862E9"/>
    <w:rsid w:val="00D86AB7"/>
    <w:rsid w:val="00D909C8"/>
    <w:rsid w:val="00D951DA"/>
    <w:rsid w:val="00DA24AB"/>
    <w:rsid w:val="00DA3E6F"/>
    <w:rsid w:val="00DA470C"/>
    <w:rsid w:val="00DA59E5"/>
    <w:rsid w:val="00DA70BF"/>
    <w:rsid w:val="00DA7F31"/>
    <w:rsid w:val="00DB56E1"/>
    <w:rsid w:val="00DB664E"/>
    <w:rsid w:val="00DC2F64"/>
    <w:rsid w:val="00DC446E"/>
    <w:rsid w:val="00DC4C17"/>
    <w:rsid w:val="00DC6147"/>
    <w:rsid w:val="00DD12ED"/>
    <w:rsid w:val="00DD4C4F"/>
    <w:rsid w:val="00DD7135"/>
    <w:rsid w:val="00DD7360"/>
    <w:rsid w:val="00DE05DD"/>
    <w:rsid w:val="00DE099F"/>
    <w:rsid w:val="00DE3652"/>
    <w:rsid w:val="00DE4C0C"/>
    <w:rsid w:val="00DE55BF"/>
    <w:rsid w:val="00DF05EA"/>
    <w:rsid w:val="00DF1199"/>
    <w:rsid w:val="00DF42B4"/>
    <w:rsid w:val="00DF57C6"/>
    <w:rsid w:val="00DF71FA"/>
    <w:rsid w:val="00DF7425"/>
    <w:rsid w:val="00E0341D"/>
    <w:rsid w:val="00E0344D"/>
    <w:rsid w:val="00E052EB"/>
    <w:rsid w:val="00E05AF9"/>
    <w:rsid w:val="00E155A0"/>
    <w:rsid w:val="00E27CC3"/>
    <w:rsid w:val="00E318DF"/>
    <w:rsid w:val="00E31B72"/>
    <w:rsid w:val="00E31C83"/>
    <w:rsid w:val="00E3445D"/>
    <w:rsid w:val="00E36D1E"/>
    <w:rsid w:val="00E424D5"/>
    <w:rsid w:val="00E45BA3"/>
    <w:rsid w:val="00E4639D"/>
    <w:rsid w:val="00E55B1C"/>
    <w:rsid w:val="00E566C0"/>
    <w:rsid w:val="00E573AD"/>
    <w:rsid w:val="00E6150E"/>
    <w:rsid w:val="00E615BA"/>
    <w:rsid w:val="00E62688"/>
    <w:rsid w:val="00E65057"/>
    <w:rsid w:val="00E6545D"/>
    <w:rsid w:val="00E659B8"/>
    <w:rsid w:val="00E679DE"/>
    <w:rsid w:val="00E73930"/>
    <w:rsid w:val="00E75976"/>
    <w:rsid w:val="00E76C5B"/>
    <w:rsid w:val="00E77DED"/>
    <w:rsid w:val="00E81419"/>
    <w:rsid w:val="00E8147F"/>
    <w:rsid w:val="00E921ED"/>
    <w:rsid w:val="00E96CA8"/>
    <w:rsid w:val="00EA1E04"/>
    <w:rsid w:val="00EA36D2"/>
    <w:rsid w:val="00EA429A"/>
    <w:rsid w:val="00EB252D"/>
    <w:rsid w:val="00EB6BCD"/>
    <w:rsid w:val="00EC060C"/>
    <w:rsid w:val="00ED1B4D"/>
    <w:rsid w:val="00ED2A59"/>
    <w:rsid w:val="00ED6000"/>
    <w:rsid w:val="00EE006A"/>
    <w:rsid w:val="00EE0CFD"/>
    <w:rsid w:val="00EE4E01"/>
    <w:rsid w:val="00EE7E94"/>
    <w:rsid w:val="00EF068F"/>
    <w:rsid w:val="00EF3B4D"/>
    <w:rsid w:val="00EF4A20"/>
    <w:rsid w:val="00EF5B30"/>
    <w:rsid w:val="00F03B52"/>
    <w:rsid w:val="00F06368"/>
    <w:rsid w:val="00F12AF8"/>
    <w:rsid w:val="00F13140"/>
    <w:rsid w:val="00F139EC"/>
    <w:rsid w:val="00F154A8"/>
    <w:rsid w:val="00F17403"/>
    <w:rsid w:val="00F208B6"/>
    <w:rsid w:val="00F20AC1"/>
    <w:rsid w:val="00F21244"/>
    <w:rsid w:val="00F2243B"/>
    <w:rsid w:val="00F248E6"/>
    <w:rsid w:val="00F26AC8"/>
    <w:rsid w:val="00F35D38"/>
    <w:rsid w:val="00F36A4A"/>
    <w:rsid w:val="00F46102"/>
    <w:rsid w:val="00F4769D"/>
    <w:rsid w:val="00F51528"/>
    <w:rsid w:val="00F622F2"/>
    <w:rsid w:val="00F623EF"/>
    <w:rsid w:val="00F66CEC"/>
    <w:rsid w:val="00F67702"/>
    <w:rsid w:val="00F67F02"/>
    <w:rsid w:val="00F723EC"/>
    <w:rsid w:val="00F7487D"/>
    <w:rsid w:val="00F75B90"/>
    <w:rsid w:val="00F86B63"/>
    <w:rsid w:val="00F93B9C"/>
    <w:rsid w:val="00F9559E"/>
    <w:rsid w:val="00FA1193"/>
    <w:rsid w:val="00FA34B0"/>
    <w:rsid w:val="00FA6779"/>
    <w:rsid w:val="00FB554B"/>
    <w:rsid w:val="00FB7211"/>
    <w:rsid w:val="00FC04C0"/>
    <w:rsid w:val="00FC0B46"/>
    <w:rsid w:val="00FC26FD"/>
    <w:rsid w:val="00FC3F03"/>
    <w:rsid w:val="00FC6B63"/>
    <w:rsid w:val="00FD1AC3"/>
    <w:rsid w:val="00FE344A"/>
    <w:rsid w:val="00FE50D5"/>
    <w:rsid w:val="00FE701C"/>
    <w:rsid w:val="00FF62B0"/>
    <w:rsid w:val="00FF62FF"/>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30733221-42E8-4F5E-BE6D-33E5527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5832AC"/>
    <w:rPr>
      <w:color w:val="0563C1"/>
      <w:u w:val="single"/>
    </w:rPr>
  </w:style>
  <w:style w:type="paragraph" w:customStyle="1" w:styleId="Section">
    <w:name w:val="Section"/>
    <w:basedOn w:val="Normal"/>
    <w:rsid w:val="00ED2A59"/>
    <w:pPr>
      <w:numPr>
        <w:numId w:val="28"/>
      </w:numPr>
      <w:spacing w:after="12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3298">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4" ma:contentTypeDescription="Create a new document." ma:contentTypeScope="" ma:versionID="79d831eeffbd430e12b86acd85159bcb">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1bc6976abcc3e3c8e444733282542458"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0974-ECE7-4A5C-8F5A-B4DCC6FF9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13775-ABEA-4C76-AE5E-CA3EEBD1DD10}">
  <ds:schemaRefs>
    <ds:schemaRef ds:uri="http://schemas.microsoft.com/sharepoint/v3/contenttype/forms"/>
  </ds:schemaRefs>
</ds:datastoreItem>
</file>

<file path=customXml/itemProps3.xml><?xml version="1.0" encoding="utf-8"?>
<ds:datastoreItem xmlns:ds="http://schemas.openxmlformats.org/officeDocument/2006/customXml" ds:itemID="{0A779B27-E4A6-4854-B73D-14269FBDAC71}">
  <ds:schemaRefs>
    <ds:schemaRef ds:uri="http://schemas.microsoft.com/office/infopath/2007/PartnerControls"/>
    <ds:schemaRef ds:uri="http://purl.org/dc/dcmitype/"/>
    <ds:schemaRef ds:uri="http://www.w3.org/XML/1998/namespace"/>
    <ds:schemaRef ds:uri="http://schemas.microsoft.com/office/2006/metadata/properties"/>
    <ds:schemaRef ds:uri="70ff6864-8f73-4f8f-96c8-9709fbe298b5"/>
    <ds:schemaRef ds:uri="http://schemas.microsoft.com/sharepoint/v3"/>
    <ds:schemaRef ds:uri="http://schemas.microsoft.com/office/2006/documentManagement/types"/>
    <ds:schemaRef ds:uri="http://purl.org/dc/elements/1.1/"/>
    <ds:schemaRef ds:uri="http://schemas.openxmlformats.org/package/2006/metadata/core-properties"/>
    <ds:schemaRef ds:uri="744b113e-8fef-4fd1-97c1-805145fed393"/>
    <ds:schemaRef ds:uri="http://purl.org/dc/terms/"/>
  </ds:schemaRefs>
</ds:datastoreItem>
</file>

<file path=customXml/itemProps4.xml><?xml version="1.0" encoding="utf-8"?>
<ds:datastoreItem xmlns:ds="http://schemas.openxmlformats.org/officeDocument/2006/customXml" ds:itemID="{2BA39840-C812-473A-AEAD-A20AB24D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LTC Joseph K. Wetherell USA, Ret.</dc:creator>
  <cp:lastModifiedBy>Rose Ann Jubinski</cp:lastModifiedBy>
  <cp:revision>2</cp:revision>
  <cp:lastPrinted>2019-07-10T12:56:00Z</cp:lastPrinted>
  <dcterms:created xsi:type="dcterms:W3CDTF">2021-03-09T14:19:00Z</dcterms:created>
  <dcterms:modified xsi:type="dcterms:W3CDTF">2021-03-09T14:19:00Z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