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B95B" w14:textId="77777777" w:rsidR="007F3358" w:rsidRPr="00843EB2" w:rsidRDefault="007F3358" w:rsidP="00F32E1D">
      <w:pPr>
        <w:pStyle w:val="NoSpacing"/>
        <w:rPr>
          <w:rFonts w:eastAsia="Calibri"/>
        </w:rPr>
      </w:pPr>
      <w:r w:rsidRPr="00843EB2">
        <w:rPr>
          <w:rFonts w:eastAsia="Calibri"/>
        </w:rPr>
        <w:t>TO:</w:t>
      </w:r>
      <w:r w:rsidRPr="00843EB2">
        <w:rPr>
          <w:rFonts w:eastAsia="Calibri"/>
        </w:rPr>
        <w:tab/>
      </w:r>
      <w:r w:rsidRPr="00843EB2">
        <w:rPr>
          <w:rFonts w:eastAsia="Calibri"/>
        </w:rPr>
        <w:tab/>
        <w:t>Staff Senate</w:t>
      </w:r>
    </w:p>
    <w:p w14:paraId="330BA802" w14:textId="77777777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  <w:t>Rose Ann Jubinski</w:t>
      </w:r>
      <w:bookmarkStart w:id="0" w:name="_GoBack"/>
      <w:bookmarkEnd w:id="0"/>
    </w:p>
    <w:p w14:paraId="6139274C" w14:textId="790C5259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A35188">
        <w:rPr>
          <w:rFonts w:asciiTheme="minorHAnsi" w:eastAsia="Calibri" w:hAnsiTheme="minorHAnsi" w:cstheme="minorHAnsi"/>
          <w:color w:val="auto"/>
          <w:sz w:val="22"/>
          <w:szCs w:val="22"/>
        </w:rPr>
        <w:t>April 29</w:t>
      </w:r>
      <w:r w:rsidR="00E45757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, 2021</w:t>
      </w:r>
    </w:p>
    <w:p w14:paraId="68A56EE4" w14:textId="0A892EEF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A35188">
        <w:rPr>
          <w:rFonts w:asciiTheme="minorHAnsi" w:eastAsia="Calibri" w:hAnsiTheme="minorHAnsi" w:cstheme="minorHAnsi"/>
          <w:color w:val="auto"/>
          <w:sz w:val="22"/>
          <w:szCs w:val="22"/>
        </w:rPr>
        <w:t>April 21</w:t>
      </w:r>
      <w:r w:rsidR="00DC4D20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, 2021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Meeting Minutes </w:t>
      </w:r>
    </w:p>
    <w:p w14:paraId="2D9C0A54" w14:textId="77777777" w:rsidR="007F3358" w:rsidRPr="00843EB2" w:rsidRDefault="007F3358" w:rsidP="007F3358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843EB2">
        <w:rPr>
          <w:rFonts w:eastAsia="Calibri" w:cstheme="minorHAnsi"/>
        </w:rPr>
        <w:tab/>
      </w:r>
    </w:p>
    <w:p w14:paraId="564508C3" w14:textId="77777777" w:rsidR="007F3358" w:rsidRPr="00843EB2" w:rsidRDefault="007F3358" w:rsidP="007F3358">
      <w:pPr>
        <w:pStyle w:val="ListParagraph"/>
        <w:spacing w:after="0" w:line="240" w:lineRule="auto"/>
        <w:rPr>
          <w:rFonts w:eastAsia="Calibri" w:cstheme="minorHAnsi"/>
        </w:rPr>
      </w:pPr>
    </w:p>
    <w:p w14:paraId="316E0F49" w14:textId="1510F241" w:rsidR="007F3358" w:rsidRPr="00843EB2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 xml:space="preserve">In Attendance:  </w:t>
      </w:r>
      <w:r w:rsidRPr="00843EB2">
        <w:rPr>
          <w:rFonts w:cstheme="minorHAnsi"/>
        </w:rPr>
        <w:t xml:space="preserve">Rose Ann Jubinski, </w:t>
      </w:r>
      <w:r w:rsidR="005B1EE3" w:rsidRPr="00843EB2">
        <w:rPr>
          <w:rFonts w:cstheme="minorHAnsi"/>
        </w:rPr>
        <w:t xml:space="preserve">Amy Driscoll McNulty, </w:t>
      </w:r>
      <w:r w:rsidR="008F1EE2" w:rsidRPr="00843EB2">
        <w:rPr>
          <w:rFonts w:cstheme="minorHAnsi"/>
        </w:rPr>
        <w:t>Gina Butler, Patricia Tetreault</w:t>
      </w:r>
      <w:r w:rsidR="00D3396A">
        <w:rPr>
          <w:rFonts w:cstheme="minorHAnsi"/>
        </w:rPr>
        <w:t xml:space="preserve">, </w:t>
      </w:r>
      <w:r w:rsidR="005B1EE3" w:rsidRPr="00843EB2">
        <w:rPr>
          <w:rFonts w:cstheme="minorHAnsi"/>
        </w:rPr>
        <w:t>Andrea Malia,</w:t>
      </w:r>
      <w:r w:rsidR="00CB209E">
        <w:rPr>
          <w:rFonts w:cstheme="minorHAnsi"/>
          <w:color w:val="FF0000"/>
        </w:rPr>
        <w:t xml:space="preserve"> </w:t>
      </w:r>
      <w:r w:rsidR="005B1EE3" w:rsidRPr="00843EB2">
        <w:rPr>
          <w:rFonts w:cstheme="minorHAnsi"/>
        </w:rPr>
        <w:t xml:space="preserve">Cheryl Evans, </w:t>
      </w:r>
      <w:r w:rsidR="008F1EE2" w:rsidRPr="00843EB2">
        <w:rPr>
          <w:rFonts w:cstheme="minorHAnsi"/>
        </w:rPr>
        <w:t>Christine Black,</w:t>
      </w:r>
      <w:r w:rsidR="005B1EE3" w:rsidRPr="00843EB2">
        <w:rPr>
          <w:rFonts w:cstheme="minorHAnsi"/>
        </w:rPr>
        <w:t xml:space="preserve"> Denise Kuzma, </w:t>
      </w:r>
      <w:r w:rsidR="008F1EE2" w:rsidRPr="00843EB2">
        <w:rPr>
          <w:rFonts w:cstheme="minorHAnsi"/>
        </w:rPr>
        <w:t>Geri Barber</w:t>
      </w:r>
      <w:r w:rsidR="00114616">
        <w:rPr>
          <w:rFonts w:cstheme="minorHAnsi"/>
        </w:rPr>
        <w:t xml:space="preserve">, </w:t>
      </w:r>
      <w:r w:rsidR="00FF65B9" w:rsidRPr="00843EB2">
        <w:rPr>
          <w:rFonts w:cstheme="minorHAnsi"/>
        </w:rPr>
        <w:t>Jenna Bruchalski, Jose Sanchez</w:t>
      </w:r>
      <w:r w:rsidR="008F1EE2" w:rsidRPr="00843EB2">
        <w:rPr>
          <w:rFonts w:cstheme="minorHAnsi"/>
        </w:rPr>
        <w:t xml:space="preserve">, Julia Leighow,  </w:t>
      </w:r>
      <w:r w:rsidRPr="00843EB2">
        <w:rPr>
          <w:rFonts w:cstheme="minorHAnsi"/>
        </w:rPr>
        <w:t xml:space="preserve">Kristi Klien, </w:t>
      </w:r>
      <w:r w:rsidR="008F1EE2" w:rsidRPr="00843EB2">
        <w:rPr>
          <w:rFonts w:cstheme="minorHAnsi"/>
        </w:rPr>
        <w:t xml:space="preserve"> </w:t>
      </w:r>
      <w:r w:rsidR="005B1EE3" w:rsidRPr="00843EB2">
        <w:rPr>
          <w:rFonts w:cstheme="minorHAnsi"/>
        </w:rPr>
        <w:t xml:space="preserve">Kevin Rude, </w:t>
      </w:r>
      <w:r w:rsidR="008F1EE2" w:rsidRPr="00843EB2">
        <w:rPr>
          <w:rFonts w:cstheme="minorHAnsi"/>
        </w:rPr>
        <w:t xml:space="preserve">Mark Murphy, </w:t>
      </w:r>
      <w:r w:rsidR="00D228DD" w:rsidRPr="00843EB2">
        <w:rPr>
          <w:rFonts w:cstheme="minorHAnsi"/>
        </w:rPr>
        <w:t xml:space="preserve">Meg Hambrose, </w:t>
      </w:r>
      <w:r w:rsidR="00D228DD">
        <w:rPr>
          <w:rFonts w:cstheme="minorHAnsi"/>
        </w:rPr>
        <w:t xml:space="preserve"> </w:t>
      </w:r>
      <w:r w:rsidR="008F1EE2" w:rsidRPr="00843EB2">
        <w:rPr>
          <w:rFonts w:cstheme="minorHAnsi"/>
        </w:rPr>
        <w:t xml:space="preserve">Melissa Eckenrode, </w:t>
      </w:r>
      <w:r w:rsidR="005B1EE3" w:rsidRPr="00843EB2">
        <w:rPr>
          <w:rFonts w:cstheme="minorHAnsi"/>
        </w:rPr>
        <w:t xml:space="preserve"> </w:t>
      </w:r>
      <w:r w:rsidR="00D228DD" w:rsidRPr="00843EB2">
        <w:rPr>
          <w:rFonts w:cstheme="minorHAnsi"/>
        </w:rPr>
        <w:t>N</w:t>
      </w:r>
      <w:r w:rsidR="00D228DD">
        <w:rPr>
          <w:rFonts w:cstheme="minorHAnsi"/>
        </w:rPr>
        <w:t xml:space="preserve">ick Truncale, </w:t>
      </w:r>
      <w:r w:rsidR="00D228DD" w:rsidRPr="00843EB2">
        <w:rPr>
          <w:rFonts w:cstheme="minorHAnsi"/>
        </w:rPr>
        <w:t xml:space="preserve">Patrick Mullarkey, </w:t>
      </w:r>
      <w:r w:rsidR="00D228DD">
        <w:rPr>
          <w:rFonts w:cstheme="minorHAnsi"/>
        </w:rPr>
        <w:t xml:space="preserve"> </w:t>
      </w:r>
      <w:r w:rsidR="008F1EE2" w:rsidRPr="00843EB2">
        <w:rPr>
          <w:rFonts w:cstheme="minorHAnsi"/>
        </w:rPr>
        <w:t>Pauline Palko</w:t>
      </w:r>
      <w:r w:rsidR="00481B55">
        <w:rPr>
          <w:rFonts w:cstheme="minorHAnsi"/>
        </w:rPr>
        <w:t>,</w:t>
      </w:r>
      <w:r w:rsidR="00481B55" w:rsidRPr="00481B55">
        <w:rPr>
          <w:rFonts w:cstheme="minorHAnsi"/>
        </w:rPr>
        <w:t xml:space="preserve"> </w:t>
      </w:r>
      <w:r w:rsidR="00D228DD">
        <w:rPr>
          <w:rFonts w:cstheme="minorHAnsi"/>
        </w:rPr>
        <w:t xml:space="preserve">Peggy Doolittle, </w:t>
      </w:r>
      <w:r w:rsidR="00D228DD" w:rsidRPr="00843EB2">
        <w:rPr>
          <w:rFonts w:cstheme="minorHAnsi"/>
        </w:rPr>
        <w:t xml:space="preserve"> </w:t>
      </w:r>
      <w:r w:rsidR="008F1EE2" w:rsidRPr="00843EB2">
        <w:rPr>
          <w:rFonts w:cstheme="minorHAnsi"/>
        </w:rPr>
        <w:t>Pete Sakowski</w:t>
      </w:r>
      <w:r w:rsidR="00D228DD">
        <w:rPr>
          <w:rFonts w:cstheme="minorHAnsi"/>
        </w:rPr>
        <w:t xml:space="preserve">, </w:t>
      </w:r>
      <w:r w:rsidR="008F1EE2" w:rsidRPr="00843EB2">
        <w:rPr>
          <w:rFonts w:cstheme="minorHAnsi"/>
        </w:rPr>
        <w:t xml:space="preserve"> Renee Giovagnoli, </w:t>
      </w:r>
      <w:r w:rsidR="00D228DD" w:rsidRPr="00843EB2">
        <w:rPr>
          <w:rFonts w:cstheme="minorHAnsi"/>
        </w:rPr>
        <w:t xml:space="preserve">Rose Striefsky </w:t>
      </w:r>
      <w:r w:rsidR="00D228DD">
        <w:rPr>
          <w:rFonts w:cstheme="minorHAnsi"/>
        </w:rPr>
        <w:t xml:space="preserve">, </w:t>
      </w:r>
      <w:r w:rsidR="005B1EE3" w:rsidRPr="00843EB2">
        <w:rPr>
          <w:rFonts w:cstheme="minorHAnsi"/>
        </w:rPr>
        <w:t>Salisa Brown and</w:t>
      </w:r>
      <w:r w:rsidR="008F1EE2" w:rsidRPr="00843EB2">
        <w:rPr>
          <w:rFonts w:cstheme="minorHAnsi"/>
        </w:rPr>
        <w:t xml:space="preserve"> </w:t>
      </w:r>
      <w:r w:rsidR="00114616" w:rsidRPr="00843EB2">
        <w:rPr>
          <w:rFonts w:cstheme="minorHAnsi"/>
        </w:rPr>
        <w:t>William Hurst</w:t>
      </w:r>
      <w:r w:rsidR="00E20AA3" w:rsidRPr="00843EB2">
        <w:rPr>
          <w:rFonts w:cstheme="minorHAnsi"/>
        </w:rPr>
        <w:t xml:space="preserve">. </w:t>
      </w:r>
    </w:p>
    <w:p w14:paraId="09C0C8B2" w14:textId="5BE92B7D" w:rsidR="00A1052B" w:rsidRPr="00843EB2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>Not In Attendance:</w:t>
      </w:r>
      <w:r w:rsidRPr="00725D9A">
        <w:rPr>
          <w:rFonts w:cstheme="minorHAnsi"/>
          <w:color w:val="FF0000"/>
        </w:rPr>
        <w:t xml:space="preserve"> </w:t>
      </w:r>
      <w:r w:rsidR="00D228DD" w:rsidRPr="00725D9A">
        <w:rPr>
          <w:rFonts w:cstheme="minorHAnsi"/>
          <w:color w:val="FF0000"/>
        </w:rPr>
        <w:t xml:space="preserve"> </w:t>
      </w:r>
      <w:r w:rsidR="00D228DD">
        <w:rPr>
          <w:rFonts w:cstheme="minorHAnsi"/>
        </w:rPr>
        <w:t xml:space="preserve">Aaron Lichtenwalter, </w:t>
      </w:r>
      <w:r w:rsidR="00114616" w:rsidRPr="00843EB2">
        <w:rPr>
          <w:rFonts w:cstheme="minorHAnsi"/>
        </w:rPr>
        <w:t xml:space="preserve">Janet Bernick, </w:t>
      </w:r>
      <w:r w:rsidR="005B1EE3" w:rsidRPr="00843EB2">
        <w:rPr>
          <w:rFonts w:cstheme="minorHAnsi"/>
        </w:rPr>
        <w:t>Bernie Krzan</w:t>
      </w:r>
      <w:r w:rsidR="00D228DD">
        <w:rPr>
          <w:rFonts w:cstheme="minorHAnsi"/>
        </w:rPr>
        <w:t xml:space="preserve">, </w:t>
      </w:r>
      <w:r w:rsidR="00114616" w:rsidRPr="00843EB2">
        <w:rPr>
          <w:rFonts w:cstheme="minorHAnsi"/>
        </w:rPr>
        <w:t xml:space="preserve">Ryan Puksta, </w:t>
      </w:r>
      <w:r w:rsidR="00D228DD" w:rsidRPr="00843EB2">
        <w:rPr>
          <w:rFonts w:cstheme="minorHAnsi"/>
        </w:rPr>
        <w:t xml:space="preserve">Rebekah Bernard, </w:t>
      </w:r>
      <w:r w:rsidR="00D228DD">
        <w:rPr>
          <w:rFonts w:cstheme="minorHAnsi"/>
        </w:rPr>
        <w:t xml:space="preserve"> </w:t>
      </w:r>
      <w:r w:rsidR="00114616" w:rsidRPr="00843EB2">
        <w:rPr>
          <w:rFonts w:cstheme="minorHAnsi"/>
        </w:rPr>
        <w:t xml:space="preserve">Ryan Sheehan, </w:t>
      </w:r>
      <w:r w:rsidR="005B1EE3" w:rsidRPr="00843EB2">
        <w:rPr>
          <w:rFonts w:cstheme="minorHAnsi"/>
        </w:rPr>
        <w:t xml:space="preserve">Janet Schieber, </w:t>
      </w:r>
      <w:r w:rsidR="00E20AA3" w:rsidRPr="00843EB2">
        <w:rPr>
          <w:rFonts w:cstheme="minorHAnsi"/>
        </w:rPr>
        <w:t xml:space="preserve">Leah Marsili, </w:t>
      </w:r>
      <w:r w:rsidRPr="00843EB2">
        <w:rPr>
          <w:rFonts w:cstheme="minorHAnsi"/>
        </w:rPr>
        <w:t>Barbara Ba</w:t>
      </w:r>
      <w:r w:rsidR="005B1EE3" w:rsidRPr="00843EB2">
        <w:rPr>
          <w:rFonts w:cstheme="minorHAnsi"/>
        </w:rPr>
        <w:t>rletta and</w:t>
      </w:r>
      <w:r w:rsidR="00D3396A">
        <w:rPr>
          <w:rFonts w:cstheme="minorHAnsi"/>
        </w:rPr>
        <w:t xml:space="preserve"> </w:t>
      </w:r>
      <w:r w:rsidR="00D3396A" w:rsidRPr="00843EB2">
        <w:rPr>
          <w:rFonts w:cstheme="minorHAnsi"/>
        </w:rPr>
        <w:t>Sam Falbo</w:t>
      </w:r>
      <w:r w:rsidRPr="00843EB2">
        <w:rPr>
          <w:rFonts w:cstheme="minorHAnsi"/>
        </w:rPr>
        <w:t>.</w:t>
      </w:r>
    </w:p>
    <w:p w14:paraId="3AB6956D" w14:textId="026C6851" w:rsidR="007F3358" w:rsidRPr="00843EB2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 xml:space="preserve">Welcome: </w:t>
      </w:r>
      <w:r w:rsidR="00D228DD">
        <w:rPr>
          <w:rFonts w:cstheme="minorHAnsi"/>
        </w:rPr>
        <w:t>Ms.</w:t>
      </w:r>
      <w:r w:rsidRPr="00843EB2">
        <w:rPr>
          <w:rFonts w:cstheme="minorHAnsi"/>
        </w:rPr>
        <w:t xml:space="preserve"> Butler called the meeting to order at </w:t>
      </w:r>
      <w:r w:rsidR="005A1FBD">
        <w:rPr>
          <w:rFonts w:cstheme="minorHAnsi"/>
        </w:rPr>
        <w:t>10:03</w:t>
      </w:r>
      <w:r w:rsidRPr="00843EB2">
        <w:rPr>
          <w:rFonts w:cstheme="minorHAnsi"/>
        </w:rPr>
        <w:t xml:space="preserve"> AM, the meeting was held as a zoom meeting due to COVID-19.  </w:t>
      </w:r>
      <w:r w:rsidR="005A1FBD">
        <w:rPr>
          <w:rFonts w:cstheme="minorHAnsi"/>
        </w:rPr>
        <w:t>Ms. Hambrose</w:t>
      </w:r>
      <w:r w:rsidRPr="00843EB2">
        <w:rPr>
          <w:rFonts w:cstheme="minorHAnsi"/>
        </w:rPr>
        <w:t xml:space="preserve"> offered the opening prayer.  </w:t>
      </w:r>
      <w:r w:rsidR="00AF1746" w:rsidRPr="00843EB2">
        <w:rPr>
          <w:rFonts w:cstheme="minorHAnsi"/>
        </w:rPr>
        <w:t xml:space="preserve"> </w:t>
      </w:r>
      <w:r w:rsidR="00266466" w:rsidRPr="00843EB2">
        <w:rPr>
          <w:rFonts w:cstheme="minorHAnsi"/>
        </w:rPr>
        <w:t>M</w:t>
      </w:r>
      <w:r w:rsidR="00052868">
        <w:rPr>
          <w:rFonts w:cstheme="minorHAnsi"/>
        </w:rPr>
        <w:t>s</w:t>
      </w:r>
      <w:r w:rsidR="005A1FBD">
        <w:rPr>
          <w:rFonts w:cstheme="minorHAnsi"/>
        </w:rPr>
        <w:t xml:space="preserve"> Doolittle</w:t>
      </w:r>
      <w:r w:rsidR="00266466" w:rsidRPr="00843EB2">
        <w:rPr>
          <w:rFonts w:cstheme="minorHAnsi"/>
        </w:rPr>
        <w:t xml:space="preserve"> </w:t>
      </w:r>
      <w:r w:rsidRPr="00843EB2">
        <w:rPr>
          <w:rFonts w:cstheme="minorHAnsi"/>
        </w:rPr>
        <w:t xml:space="preserve">will offer the opening prayer at the next meeting. Attendance was checked, a quorum was met. </w:t>
      </w:r>
    </w:p>
    <w:p w14:paraId="098F38C3" w14:textId="51B8A798" w:rsidR="007F3358" w:rsidRPr="00843EB2" w:rsidRDefault="007F3358" w:rsidP="007F3358">
      <w:pPr>
        <w:rPr>
          <w:rFonts w:eastAsia="Calibri" w:cstheme="minorHAnsi"/>
        </w:rPr>
      </w:pPr>
      <w:r w:rsidRPr="00843EB2">
        <w:rPr>
          <w:rFonts w:eastAsia="Calibri" w:cstheme="minorHAnsi"/>
          <w:b/>
        </w:rPr>
        <w:t xml:space="preserve">Review of Previous Month’s Minutes:  </w:t>
      </w:r>
      <w:r w:rsidRPr="00843EB2">
        <w:rPr>
          <w:rFonts w:eastAsia="Calibri" w:cstheme="minorHAnsi"/>
        </w:rPr>
        <w:t xml:space="preserve">The minutes from the </w:t>
      </w:r>
      <w:r w:rsidR="00D228DD">
        <w:rPr>
          <w:rFonts w:eastAsia="Calibri" w:cstheme="minorHAnsi"/>
        </w:rPr>
        <w:t>March</w:t>
      </w:r>
      <w:r w:rsidRPr="00843EB2">
        <w:rPr>
          <w:rFonts w:eastAsia="Calibri" w:cstheme="minorHAnsi"/>
        </w:rPr>
        <w:t xml:space="preserve"> meeting were reviewed. No corrections were made. A motion was made to approve the minutes. The motion was seconded and the minutes were approved.</w:t>
      </w:r>
    </w:p>
    <w:p w14:paraId="36555620" w14:textId="79B9D94B" w:rsidR="00293008" w:rsidRPr="00843EB2" w:rsidRDefault="007F3358" w:rsidP="007F3358">
      <w:pPr>
        <w:rPr>
          <w:rFonts w:eastAsia="Calibri" w:cstheme="minorHAnsi"/>
        </w:rPr>
      </w:pPr>
      <w:r w:rsidRPr="00843EB2">
        <w:rPr>
          <w:rFonts w:eastAsia="Calibri" w:cstheme="minorHAnsi"/>
          <w:b/>
        </w:rPr>
        <w:t>Review of Agenda:</w:t>
      </w:r>
      <w:r w:rsidR="009D10DC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</w:rPr>
        <w:t>A motion was made to accept</w:t>
      </w:r>
      <w:r w:rsidR="00F32E1D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</w:rPr>
        <w:t>t</w:t>
      </w:r>
      <w:r w:rsidRPr="00843EB2">
        <w:rPr>
          <w:rFonts w:eastAsia="Calibri" w:cstheme="minorHAnsi"/>
        </w:rPr>
        <w:t>he agenda</w:t>
      </w:r>
      <w:r w:rsidR="00F32E1D" w:rsidRPr="00843EB2">
        <w:rPr>
          <w:rFonts w:eastAsia="Calibri" w:cstheme="minorHAnsi"/>
        </w:rPr>
        <w:t>.</w:t>
      </w:r>
      <w:r w:rsidRPr="00843EB2">
        <w:rPr>
          <w:rFonts w:eastAsia="Calibri" w:cstheme="minorHAnsi"/>
        </w:rPr>
        <w:t xml:space="preserve"> </w:t>
      </w:r>
      <w:r w:rsidR="00F32E1D" w:rsidRPr="00843EB2">
        <w:rPr>
          <w:rFonts w:eastAsia="Calibri" w:cstheme="minorHAnsi"/>
        </w:rPr>
        <w:t xml:space="preserve">The motion </w:t>
      </w:r>
      <w:r w:rsidRPr="00843EB2">
        <w:rPr>
          <w:rFonts w:eastAsia="Calibri" w:cstheme="minorHAnsi"/>
        </w:rPr>
        <w:t xml:space="preserve">was </w:t>
      </w:r>
      <w:r w:rsidR="00F32E1D" w:rsidRPr="00843EB2">
        <w:rPr>
          <w:rFonts w:eastAsia="Calibri" w:cstheme="minorHAnsi"/>
        </w:rPr>
        <w:t xml:space="preserve">seconded </w:t>
      </w:r>
      <w:r w:rsidRPr="00843EB2">
        <w:rPr>
          <w:rFonts w:eastAsia="Calibri" w:cstheme="minorHAnsi"/>
        </w:rPr>
        <w:t xml:space="preserve">and </w:t>
      </w:r>
      <w:r w:rsidR="00F32E1D" w:rsidRPr="00843EB2">
        <w:rPr>
          <w:rFonts w:eastAsia="Calibri" w:cstheme="minorHAnsi"/>
        </w:rPr>
        <w:t xml:space="preserve">the agenda was </w:t>
      </w:r>
      <w:r w:rsidRPr="00843EB2">
        <w:rPr>
          <w:rFonts w:eastAsia="Calibri" w:cstheme="minorHAnsi"/>
        </w:rPr>
        <w:t>approved.</w:t>
      </w:r>
    </w:p>
    <w:p w14:paraId="3A62AF5D" w14:textId="6125E888" w:rsidR="007F3358" w:rsidRPr="00843EB2" w:rsidRDefault="007F3358" w:rsidP="007F3358">
      <w:pPr>
        <w:rPr>
          <w:rFonts w:cstheme="minorHAnsi"/>
        </w:rPr>
      </w:pPr>
      <w:r w:rsidRPr="00843EB2">
        <w:rPr>
          <w:rFonts w:eastAsia="Calibri" w:cstheme="minorHAnsi"/>
          <w:b/>
        </w:rPr>
        <w:t>Guest (s)</w:t>
      </w:r>
      <w:r w:rsidRPr="00843EB2">
        <w:rPr>
          <w:rFonts w:eastAsia="Calibri" w:cstheme="minorHAnsi"/>
        </w:rPr>
        <w:t xml:space="preserve"> –</w:t>
      </w:r>
      <w:r w:rsidRPr="00843EB2">
        <w:t xml:space="preserve"> </w:t>
      </w:r>
      <w:r w:rsidR="005A1FBD">
        <w:rPr>
          <w:rFonts w:eastAsia="Calibri"/>
        </w:rPr>
        <w:t>Fr. Marina</w:t>
      </w:r>
    </w:p>
    <w:p w14:paraId="0E358589" w14:textId="77777777" w:rsidR="00D228DD" w:rsidRDefault="00D228DD" w:rsidP="007F3358">
      <w:pPr>
        <w:pStyle w:val="ListParagraph"/>
        <w:numPr>
          <w:ilvl w:val="0"/>
          <w:numId w:val="38"/>
        </w:numPr>
      </w:pPr>
      <w:r>
        <w:t>The Senators were excited to have Fr. Marina join us. He shared that he was joining us from his office on campus.</w:t>
      </w:r>
    </w:p>
    <w:p w14:paraId="72EEF687" w14:textId="08B4823A" w:rsidR="00AF1746" w:rsidRDefault="00D228DD" w:rsidP="007F3358">
      <w:pPr>
        <w:pStyle w:val="ListParagraph"/>
        <w:numPr>
          <w:ilvl w:val="0"/>
          <w:numId w:val="38"/>
        </w:numPr>
      </w:pPr>
      <w:r>
        <w:t>Fr. Marina has been a</w:t>
      </w:r>
      <w:r w:rsidR="005A1FBD">
        <w:t xml:space="preserve">ttending various </w:t>
      </w:r>
      <w:r w:rsidR="00725D9A" w:rsidRPr="00BB5CDE">
        <w:t>University</w:t>
      </w:r>
      <w:r w:rsidR="00725D9A">
        <w:rPr>
          <w:color w:val="FF0000"/>
        </w:rPr>
        <w:t xml:space="preserve"> </w:t>
      </w:r>
      <w:r w:rsidR="005A1FBD">
        <w:t>meetings to learn and lis</w:t>
      </w:r>
      <w:r>
        <w:t xml:space="preserve">ten. He is eager </w:t>
      </w:r>
      <w:r w:rsidR="005A1FBD">
        <w:t xml:space="preserve">to know what matters to various constituents. </w:t>
      </w:r>
    </w:p>
    <w:p w14:paraId="2327BC3A" w14:textId="6076F90D" w:rsidR="00C77822" w:rsidRPr="00843EB2" w:rsidRDefault="00D228DD" w:rsidP="00C77822">
      <w:pPr>
        <w:pStyle w:val="ListParagraph"/>
        <w:numPr>
          <w:ilvl w:val="0"/>
          <w:numId w:val="38"/>
        </w:numPr>
      </w:pPr>
      <w:r>
        <w:t>He t</w:t>
      </w:r>
      <w:r w:rsidR="005A1FBD">
        <w:t>hanked senators for work, particularly during</w:t>
      </w:r>
      <w:r>
        <w:t xml:space="preserve"> this difficult time.</w:t>
      </w:r>
    </w:p>
    <w:p w14:paraId="5AE41102" w14:textId="43EE74D6" w:rsidR="0003647D" w:rsidRDefault="00D261C4" w:rsidP="00673DD1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>Liaison Report – Patricia</w:t>
      </w:r>
      <w:r w:rsidR="17979353" w:rsidRPr="00843EB2">
        <w:rPr>
          <w:rFonts w:eastAsia="Calibri"/>
          <w:b/>
          <w:color w:val="auto"/>
        </w:rPr>
        <w:t xml:space="preserve"> Tetreault </w:t>
      </w:r>
    </w:p>
    <w:p w14:paraId="7C2271DC" w14:textId="77777777" w:rsidR="00BB5CDE" w:rsidRPr="00673DD1" w:rsidRDefault="00BB5CDE" w:rsidP="00BB5CDE">
      <w:pPr>
        <w:pStyle w:val="Heading3"/>
        <w:spacing w:line="240" w:lineRule="auto"/>
        <w:rPr>
          <w:rFonts w:eastAsia="Calibri"/>
          <w:b/>
          <w:color w:val="auto"/>
        </w:rPr>
      </w:pPr>
    </w:p>
    <w:p w14:paraId="50771276" w14:textId="77777777" w:rsidR="00BB5CDE" w:rsidRPr="00843EB2" w:rsidRDefault="00BB5CDE" w:rsidP="00BB5CDE">
      <w:pPr>
        <w:pStyle w:val="ListParagraph"/>
        <w:numPr>
          <w:ilvl w:val="0"/>
          <w:numId w:val="37"/>
        </w:numPr>
      </w:pPr>
      <w:r w:rsidRPr="00843EB2">
        <w:t>Cabinet</w:t>
      </w:r>
    </w:p>
    <w:p w14:paraId="030C175B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COVID continues to be part of the conversation. Discussing plans for Easter, closing out the semester. We are in compliance with CDC guidelines.</w:t>
      </w:r>
    </w:p>
    <w:p w14:paraId="01E8B369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There have been discussions regarding a requirement for students and employees to get the COVID vaccine. No decisions have been made, there is quite a bit to discuss before any decisions will be made.</w:t>
      </w:r>
    </w:p>
    <w:p w14:paraId="57378336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Sursum Corda awards – The recipients have been notified. The awards will be presented in person and the event will be recorded. The Sursum Corda awards will be presented in May.</w:t>
      </w:r>
    </w:p>
    <w:p w14:paraId="07B184B5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Pro Deo – University employees with 10 years of employment are normally recognized with a luncheon and presented with a pin.   The Pro Deo dinner recognizes employees with 20 years of service. Recipients are presented with a medallion and invited to participate in commencement.</w:t>
      </w:r>
    </w:p>
    <w:p w14:paraId="403CDAA3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 xml:space="preserve">The events will not be held due to current restrictions. HR is discussing the possibility of presenting the awards in person to recognize these dedicated employees. </w:t>
      </w:r>
    </w:p>
    <w:p w14:paraId="799C729B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>In 2020 25 employees reached 10 years of service and 18 had 20 years of service.</w:t>
      </w:r>
    </w:p>
    <w:p w14:paraId="01E5AAE2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>In 2021 54 employees reached 10 years of service and 20 have 20 years of service.</w:t>
      </w:r>
    </w:p>
    <w:p w14:paraId="62D95C44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The budget continues to be a major topic. The 2021-2022 budget will be presented to the Board of Trustees on May 7.</w:t>
      </w:r>
    </w:p>
    <w:p w14:paraId="47B59770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Planning is underway for the end of the spring semester, as well as, the summer and fall semesters.</w:t>
      </w:r>
    </w:p>
    <w:p w14:paraId="1C7F8266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>Discussions include how best to hold graduation and orientation.</w:t>
      </w:r>
    </w:p>
    <w:p w14:paraId="62BA4D4F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COVID testing continues, we are grateful that positive cases have been manageable. A very small number of employees have tested positive.</w:t>
      </w:r>
    </w:p>
    <w:p w14:paraId="2034A9C4" w14:textId="77777777" w:rsidR="00BB5CDE" w:rsidRPr="00843EB2" w:rsidRDefault="00BB5CDE" w:rsidP="00BB5CDE">
      <w:pPr>
        <w:pStyle w:val="ListParagraph"/>
        <w:numPr>
          <w:ilvl w:val="2"/>
          <w:numId w:val="37"/>
        </w:numPr>
      </w:pPr>
      <w:r>
        <w:t xml:space="preserve">The University of Scranton continues to seek vaccine opportunities. </w:t>
      </w:r>
    </w:p>
    <w:p w14:paraId="1F61846B" w14:textId="77777777" w:rsidR="00BB5CDE" w:rsidRPr="00843EB2" w:rsidRDefault="00BB5CDE" w:rsidP="00BB5CDE">
      <w:pPr>
        <w:pStyle w:val="ListParagraph"/>
        <w:numPr>
          <w:ilvl w:val="0"/>
          <w:numId w:val="37"/>
        </w:numPr>
      </w:pPr>
      <w:r w:rsidRPr="00843EB2">
        <w:lastRenderedPageBreak/>
        <w:t>HR</w:t>
      </w:r>
    </w:p>
    <w:p w14:paraId="7B21C9E5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HR recognized Administrative Assistants on Administrative Assistant Day with $10 in Aramark flex dollars and thanked them for all they do for the University.</w:t>
      </w:r>
    </w:p>
    <w:p w14:paraId="5A4B4BE7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Beth Ann McCartney is holding Open Enrollment meetings for the retirement plan.</w:t>
      </w:r>
    </w:p>
    <w:p w14:paraId="15ABC48C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 xml:space="preserve">A question was asked about camps and events on campus during summer. There was discussion at Cabinet regarding the feasibility and how an event would be supported. </w:t>
      </w:r>
    </w:p>
    <w:p w14:paraId="799FEA59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>The possibility of having one day on campus during orientation was discussed.</w:t>
      </w:r>
    </w:p>
    <w:p w14:paraId="06EE6114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>Ms. Doolittle noted some small basketball camps and a couple small conferences are planned.</w:t>
      </w:r>
    </w:p>
    <w:p w14:paraId="020F02C7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>All events will adhere to CDC guidelines</w:t>
      </w:r>
    </w:p>
    <w:p w14:paraId="14EA3CD9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A question was asked if event attendance limits would be increased.</w:t>
      </w:r>
    </w:p>
    <w:p w14:paraId="792D1F48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>Mr. Murphy noted we are still adhering to 6 foot distancing. Therefore, limits have not changed.</w:t>
      </w:r>
    </w:p>
    <w:p w14:paraId="531604D1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>Families will be seated in pods of up to 4 for graduation events.</w:t>
      </w:r>
    </w:p>
    <w:p w14:paraId="0EC3A2EA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Mr. Hurst presented some MTTP concerns that were voiced at the Staff Senate Election Information Sessions.</w:t>
      </w:r>
    </w:p>
    <w:p w14:paraId="024DAE73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>Some felt that not everyone was impacted by the vacation adjustment for facilities last summer.</w:t>
      </w:r>
    </w:p>
    <w:p w14:paraId="792A112B" w14:textId="77777777" w:rsidR="00BB5CDE" w:rsidRDefault="00BB5CDE" w:rsidP="00BB5CDE">
      <w:pPr>
        <w:pStyle w:val="ListParagraph"/>
        <w:numPr>
          <w:ilvl w:val="3"/>
          <w:numId w:val="37"/>
        </w:numPr>
      </w:pPr>
      <w:r>
        <w:t>Ms. Tetreault noted that the two people who were not impacted were on university approved leave.</w:t>
      </w:r>
    </w:p>
    <w:p w14:paraId="5DE1A2F2" w14:textId="77777777" w:rsidR="00BB5CDE" w:rsidRDefault="00BB5CDE" w:rsidP="00BB5CDE">
      <w:pPr>
        <w:pStyle w:val="ListParagraph"/>
        <w:numPr>
          <w:ilvl w:val="2"/>
          <w:numId w:val="37"/>
        </w:numPr>
      </w:pPr>
      <w:r>
        <w:t>A concern was raised regarding political postings and signs.</w:t>
      </w:r>
    </w:p>
    <w:p w14:paraId="3435064A" w14:textId="77777777" w:rsidR="00BB5CDE" w:rsidRDefault="00BB5CDE" w:rsidP="00BB5CDE">
      <w:pPr>
        <w:pStyle w:val="ListParagraph"/>
        <w:numPr>
          <w:ilvl w:val="3"/>
          <w:numId w:val="37"/>
        </w:numPr>
      </w:pPr>
      <w:r>
        <w:t>Political signs with candidate names are not allowed to be posted.</w:t>
      </w:r>
    </w:p>
    <w:p w14:paraId="713F1FB1" w14:textId="77777777" w:rsidR="00BB5CDE" w:rsidRDefault="00BB5CDE" w:rsidP="00BB5CDE">
      <w:pPr>
        <w:pStyle w:val="ListParagraph"/>
        <w:numPr>
          <w:ilvl w:val="3"/>
          <w:numId w:val="37"/>
        </w:numPr>
      </w:pPr>
      <w:r>
        <w:t>Social action initiatives with a political tone are somewhat sensitive. Ms. Tetreault will continue discussion on this topic with Dr. Gingerich.</w:t>
      </w:r>
    </w:p>
    <w:p w14:paraId="1DAFCF33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>A question was asked regarding the status of the new Time Management System. Time Clock Plus didn’t have a platform for managing a 35 hour week. This functionality is now in development.</w:t>
      </w:r>
    </w:p>
    <w:p w14:paraId="7CACA1C7" w14:textId="77777777" w:rsidR="00BB5CDE" w:rsidRDefault="00BB5CDE" w:rsidP="00BB5CDE">
      <w:pPr>
        <w:pStyle w:val="ListParagraph"/>
        <w:numPr>
          <w:ilvl w:val="1"/>
          <w:numId w:val="37"/>
        </w:numPr>
      </w:pPr>
      <w:r>
        <w:t xml:space="preserve">A question was asked regarding COVID testing once the spring term ends. </w:t>
      </w:r>
    </w:p>
    <w:p w14:paraId="05C74FB9" w14:textId="77777777" w:rsidR="00BB5CDE" w:rsidRPr="00945088" w:rsidRDefault="00BB5CDE" w:rsidP="00BB5CDE">
      <w:pPr>
        <w:pStyle w:val="ListParagraph"/>
        <w:numPr>
          <w:ilvl w:val="2"/>
          <w:numId w:val="37"/>
        </w:numPr>
      </w:pPr>
      <w:r>
        <w:t>The current plan is to continue testing through week of May 10.</w:t>
      </w:r>
    </w:p>
    <w:p w14:paraId="16E629AF" w14:textId="62D3495A" w:rsidR="00DC4D20" w:rsidRPr="00843EB2" w:rsidRDefault="3FDB8DCB" w:rsidP="00DC4D20">
      <w:pPr>
        <w:pStyle w:val="Heading3"/>
        <w:spacing w:line="240" w:lineRule="auto"/>
        <w:rPr>
          <w:b/>
          <w:color w:val="auto"/>
        </w:rPr>
      </w:pPr>
      <w:r w:rsidRPr="00843EB2">
        <w:rPr>
          <w:rFonts w:eastAsia="Calibri"/>
          <w:b/>
          <w:color w:val="auto"/>
        </w:rPr>
        <w:t xml:space="preserve">President’s Report </w:t>
      </w:r>
      <w:r w:rsidRPr="00843EB2">
        <w:rPr>
          <w:b/>
          <w:color w:val="auto"/>
        </w:rPr>
        <w:t xml:space="preserve"> </w:t>
      </w:r>
    </w:p>
    <w:p w14:paraId="63DF39EE" w14:textId="46B7140E" w:rsidR="00C77822" w:rsidRPr="00843EB2" w:rsidRDefault="00D90347" w:rsidP="00DF1BA1">
      <w:pPr>
        <w:pStyle w:val="ListParagraph"/>
        <w:numPr>
          <w:ilvl w:val="0"/>
          <w:numId w:val="28"/>
        </w:numPr>
      </w:pPr>
      <w:r>
        <w:t xml:space="preserve">Senators discussed how best to honor the memory of </w:t>
      </w:r>
      <w:r w:rsidR="00C77822">
        <w:t>Tim</w:t>
      </w:r>
      <w:r>
        <w:t>othy</w:t>
      </w:r>
      <w:r w:rsidR="00C77822">
        <w:t xml:space="preserve"> Barret</w:t>
      </w:r>
      <w:r>
        <w:t>t</w:t>
      </w:r>
      <w:r w:rsidR="00DF1BA1">
        <w:t xml:space="preserve">. Mr. </w:t>
      </w:r>
      <w:r w:rsidR="00A35188">
        <w:t>Barrett served</w:t>
      </w:r>
      <w:r>
        <w:t xml:space="preserve"> a number of years on Staff Senate.</w:t>
      </w:r>
    </w:p>
    <w:p w14:paraId="7DFBCFFB" w14:textId="755BA58A" w:rsidR="005B1A73" w:rsidRPr="00843EB2" w:rsidRDefault="00D90347" w:rsidP="00074356">
      <w:pPr>
        <w:pStyle w:val="ListParagraph"/>
        <w:numPr>
          <w:ilvl w:val="1"/>
          <w:numId w:val="28"/>
        </w:numPr>
      </w:pPr>
      <w:r>
        <w:t>A motion was made to make a donation to the Lackawanna River Corridor Association in Mr. Barrett’s memory. The motion was seconded and passed unanimously.</w:t>
      </w:r>
    </w:p>
    <w:p w14:paraId="1CBF0912" w14:textId="3E34F782" w:rsidR="00EA0D4A" w:rsidRDefault="00B76AAB" w:rsidP="00DC4D20">
      <w:pPr>
        <w:pStyle w:val="ListParagraph"/>
        <w:numPr>
          <w:ilvl w:val="0"/>
          <w:numId w:val="28"/>
        </w:numPr>
      </w:pPr>
      <w:r>
        <w:t>UGC</w:t>
      </w:r>
      <w:r w:rsidR="00C77822">
        <w:t xml:space="preserve"> Met </w:t>
      </w:r>
      <w:r w:rsidR="00A60616">
        <w:t xml:space="preserve">on </w:t>
      </w:r>
      <w:r w:rsidR="00C77822">
        <w:t>March 26</w:t>
      </w:r>
    </w:p>
    <w:p w14:paraId="4EFF302F" w14:textId="79FEA9AA" w:rsidR="00074356" w:rsidRDefault="00C77822" w:rsidP="00B76AAB">
      <w:pPr>
        <w:pStyle w:val="ListParagraph"/>
        <w:numPr>
          <w:ilvl w:val="1"/>
          <w:numId w:val="28"/>
        </w:numPr>
      </w:pPr>
      <w:r>
        <w:t xml:space="preserve">Liz Garcia </w:t>
      </w:r>
      <w:r w:rsidR="00A60616">
        <w:t xml:space="preserve">provided an </w:t>
      </w:r>
      <w:r>
        <w:t>update on Diversity and Inclu</w:t>
      </w:r>
      <w:r w:rsidR="00A60616">
        <w:t>sion. Open d</w:t>
      </w:r>
      <w:r>
        <w:t xml:space="preserve">iscussion </w:t>
      </w:r>
      <w:r w:rsidR="00A60616">
        <w:t xml:space="preserve">followed. Topics included how best to address training and </w:t>
      </w:r>
      <w:r>
        <w:t>what type of events</w:t>
      </w:r>
      <w:r w:rsidR="00A60616">
        <w:t xml:space="preserve"> should be held</w:t>
      </w:r>
      <w:r>
        <w:t>.</w:t>
      </w:r>
    </w:p>
    <w:p w14:paraId="39BFCA48" w14:textId="70EC8FEA" w:rsidR="00A72F8B" w:rsidRDefault="00A72F8B" w:rsidP="00B76AAB">
      <w:pPr>
        <w:pStyle w:val="ListParagraph"/>
        <w:numPr>
          <w:ilvl w:val="1"/>
          <w:numId w:val="28"/>
        </w:numPr>
      </w:pPr>
      <w:r>
        <w:t>Ideas included earning credentials and certificates</w:t>
      </w:r>
      <w:r w:rsidR="00A97F8C">
        <w:t>,</w:t>
      </w:r>
      <w:r>
        <w:t xml:space="preserve"> as well as</w:t>
      </w:r>
      <w:r w:rsidR="00A97F8C">
        <w:t>,</w:t>
      </w:r>
      <w:r>
        <w:t xml:space="preserve"> offering social events for the entire University Community and presenting students with something to be worn at graduation.</w:t>
      </w:r>
    </w:p>
    <w:p w14:paraId="3BF72BFE" w14:textId="679EF4DD" w:rsidR="005E4FDC" w:rsidRDefault="00A60616" w:rsidP="00A72F8B">
      <w:pPr>
        <w:pStyle w:val="ListParagraph"/>
        <w:numPr>
          <w:ilvl w:val="1"/>
          <w:numId w:val="28"/>
        </w:numPr>
      </w:pPr>
      <w:r>
        <w:t xml:space="preserve">Mr. </w:t>
      </w:r>
      <w:r w:rsidR="005E4FDC">
        <w:t>Sanchez</w:t>
      </w:r>
      <w:r>
        <w:t xml:space="preserve"> noted</w:t>
      </w:r>
      <w:r w:rsidR="005E4FDC">
        <w:t xml:space="preserve"> </w:t>
      </w:r>
      <w:r>
        <w:t xml:space="preserve">that the </w:t>
      </w:r>
      <w:r w:rsidRPr="00A97F8C">
        <w:rPr>
          <w:i/>
        </w:rPr>
        <w:t>Donning of the Kente Stole Ceremony</w:t>
      </w:r>
      <w:r>
        <w:t xml:space="preserve"> is </w:t>
      </w:r>
      <w:r w:rsidR="007B2CF9">
        <w:t>planned to</w:t>
      </w:r>
      <w:r>
        <w:t xml:space="preserve"> </w:t>
      </w:r>
      <w:r w:rsidR="007B2CF9">
        <w:t>recognize</w:t>
      </w:r>
      <w:r>
        <w:t xml:space="preserve"> graduating students of color </w:t>
      </w:r>
      <w:r w:rsidR="00A72F8B">
        <w:t>and diverse cultural background. Students will be invited to wear their Kente Stole during graduation.</w:t>
      </w:r>
    </w:p>
    <w:p w14:paraId="7860F54D" w14:textId="53386699" w:rsidR="005E4FDC" w:rsidRDefault="00A72F8B" w:rsidP="005E4FDC">
      <w:pPr>
        <w:pStyle w:val="ListParagraph"/>
        <w:numPr>
          <w:ilvl w:val="0"/>
          <w:numId w:val="28"/>
        </w:numPr>
      </w:pPr>
      <w:r>
        <w:t>Ms. Brown and Mr. Hurst held a series of information sessions to engage MTTP employees in the work done by Staff Senate.</w:t>
      </w:r>
    </w:p>
    <w:p w14:paraId="35C4EDD9" w14:textId="28A4DB41" w:rsidR="00A72F8B" w:rsidRDefault="00A72F8B" w:rsidP="00A72F8B">
      <w:pPr>
        <w:pStyle w:val="ListParagraph"/>
        <w:numPr>
          <w:ilvl w:val="1"/>
          <w:numId w:val="28"/>
        </w:numPr>
      </w:pPr>
      <w:r>
        <w:t>Their efforts resulted in a number of nominations from MTTP for Staff Senate Election.</w:t>
      </w:r>
    </w:p>
    <w:p w14:paraId="597306CE" w14:textId="77777777" w:rsidR="00A72F8B" w:rsidRDefault="00A72F8B" w:rsidP="00B76AAB">
      <w:pPr>
        <w:pStyle w:val="ListParagraph"/>
        <w:numPr>
          <w:ilvl w:val="1"/>
          <w:numId w:val="28"/>
        </w:numPr>
      </w:pPr>
      <w:r>
        <w:t>There was a b</w:t>
      </w:r>
      <w:r w:rsidR="005E4FDC">
        <w:t>ig response from 2</w:t>
      </w:r>
      <w:r w:rsidR="005E4FDC" w:rsidRPr="005E4FDC">
        <w:rPr>
          <w:vertAlign w:val="superscript"/>
        </w:rPr>
        <w:t>nd</w:t>
      </w:r>
      <w:r w:rsidR="005E4FDC">
        <w:t xml:space="preserve"> shift.  </w:t>
      </w:r>
      <w:r>
        <w:t>Mr. Hurst added that it is difficult for 2</w:t>
      </w:r>
      <w:r w:rsidRPr="00A72F8B">
        <w:rPr>
          <w:vertAlign w:val="superscript"/>
        </w:rPr>
        <w:t>nd</w:t>
      </w:r>
      <w:r>
        <w:t xml:space="preserve"> shift to attend a meeting at 10:00 AM. Their shifts begin at 2:30 PM and 3:00 PM.</w:t>
      </w:r>
    </w:p>
    <w:p w14:paraId="4E7E128C" w14:textId="176D87A0" w:rsidR="005E4FDC" w:rsidRDefault="00A72F8B" w:rsidP="00B76AAB">
      <w:pPr>
        <w:pStyle w:val="ListParagraph"/>
        <w:numPr>
          <w:ilvl w:val="1"/>
          <w:numId w:val="28"/>
        </w:numPr>
      </w:pPr>
      <w:r>
        <w:t xml:space="preserve">After some discussion, a motion was made to change </w:t>
      </w:r>
      <w:r w:rsidR="00D47DCB">
        <w:t>the time for Staff Senate meetings from 10:00 AM on Wednesdays to 2:00 PM on Wednesdays. The motion was seconded and unanimously approved.</w:t>
      </w:r>
    </w:p>
    <w:p w14:paraId="7BEC897B" w14:textId="0119206B" w:rsidR="005E4FDC" w:rsidRPr="00BB5CDE" w:rsidRDefault="005E4FDC" w:rsidP="005E4FDC">
      <w:pPr>
        <w:pStyle w:val="ListParagraph"/>
        <w:numPr>
          <w:ilvl w:val="0"/>
          <w:numId w:val="28"/>
        </w:numPr>
      </w:pPr>
      <w:r w:rsidRPr="00BB5CDE">
        <w:t>Commencement will b</w:t>
      </w:r>
      <w:r w:rsidR="00D47DCB" w:rsidRPr="00BB5CDE">
        <w:t>e held in person</w:t>
      </w:r>
      <w:r w:rsidR="00A97F8C" w:rsidRPr="00BB5CDE">
        <w:t xml:space="preserve"> at the Arena in Wilkes-Barre.</w:t>
      </w:r>
      <w:r w:rsidR="00D47DCB" w:rsidRPr="00BB5CDE">
        <w:t xml:space="preserve"> A s</w:t>
      </w:r>
      <w:r w:rsidRPr="00BB5CDE">
        <w:t xml:space="preserve">eparate commencement </w:t>
      </w:r>
      <w:r w:rsidR="00D47DCB" w:rsidRPr="00BB5CDE">
        <w:t xml:space="preserve">will be held </w:t>
      </w:r>
      <w:r w:rsidRPr="00BB5CDE">
        <w:t>for each college.</w:t>
      </w:r>
      <w:r w:rsidR="00A97F8C" w:rsidRPr="00BB5CDE">
        <w:t xml:space="preserve"> The University must adhere to the attendance limitations and protocols in place at that venue.</w:t>
      </w:r>
    </w:p>
    <w:p w14:paraId="04E6C660" w14:textId="3EBAE045" w:rsidR="005E4FDC" w:rsidRPr="00BB5CDE" w:rsidRDefault="00D47DCB" w:rsidP="005E4FDC">
      <w:pPr>
        <w:pStyle w:val="ListParagraph"/>
        <w:numPr>
          <w:ilvl w:val="1"/>
          <w:numId w:val="28"/>
        </w:numPr>
      </w:pPr>
      <w:r w:rsidRPr="00BB5CDE">
        <w:t>Commencement will be held a</w:t>
      </w:r>
      <w:r w:rsidR="005E4FDC" w:rsidRPr="00BB5CDE">
        <w:t xml:space="preserve"> week </w:t>
      </w:r>
      <w:r w:rsidR="00A97F8C" w:rsidRPr="00BB5CDE">
        <w:t xml:space="preserve">earlier than </w:t>
      </w:r>
      <w:r w:rsidR="00CB209E" w:rsidRPr="00BB5CDE">
        <w:t>usual</w:t>
      </w:r>
      <w:r w:rsidR="00A97F8C" w:rsidRPr="00BB5CDE">
        <w:t xml:space="preserve"> - May 22</w:t>
      </w:r>
      <w:r w:rsidR="00A97F8C" w:rsidRPr="00BB5CDE">
        <w:rPr>
          <w:vertAlign w:val="superscript"/>
        </w:rPr>
        <w:t>nd</w:t>
      </w:r>
      <w:r w:rsidR="00A97F8C" w:rsidRPr="00BB5CDE">
        <w:t xml:space="preserve"> &amp; 23</w:t>
      </w:r>
      <w:r w:rsidR="00A97F8C" w:rsidRPr="00BB5CDE">
        <w:rPr>
          <w:vertAlign w:val="superscript"/>
        </w:rPr>
        <w:t>rd</w:t>
      </w:r>
      <w:r w:rsidR="00A97F8C" w:rsidRPr="00BB5CDE">
        <w:t xml:space="preserve">. </w:t>
      </w:r>
      <w:r w:rsidR="005E4FDC" w:rsidRPr="00BB5CDE">
        <w:t>Class night will be virtual</w:t>
      </w:r>
      <w:r w:rsidR="00A97F8C" w:rsidRPr="00BB5CDE">
        <w:t xml:space="preserve"> and held on May 21</w:t>
      </w:r>
      <w:r w:rsidR="00A97F8C" w:rsidRPr="00BB5CDE">
        <w:rPr>
          <w:vertAlign w:val="superscript"/>
        </w:rPr>
        <w:t>st</w:t>
      </w:r>
      <w:r w:rsidR="00A97F8C" w:rsidRPr="00BB5CDE">
        <w:t>.</w:t>
      </w:r>
    </w:p>
    <w:p w14:paraId="7E1F7750" w14:textId="45D6757B" w:rsidR="008B5DEF" w:rsidRDefault="00D47DCB" w:rsidP="005E4FDC">
      <w:pPr>
        <w:pStyle w:val="ListParagraph"/>
        <w:numPr>
          <w:ilvl w:val="1"/>
          <w:numId w:val="28"/>
        </w:numPr>
      </w:pPr>
      <w:r>
        <w:lastRenderedPageBreak/>
        <w:t>Ms. Driscoll McNulty will represent Staff Senate at</w:t>
      </w:r>
      <w:r w:rsidR="008B5DEF">
        <w:t xml:space="preserve"> graduate commencement</w:t>
      </w:r>
      <w:r>
        <w:t>; Mr. Murphy will attend the PCPS graduation; Ms. Kl</w:t>
      </w:r>
      <w:r w:rsidR="00A97F8C">
        <w:t>ie</w:t>
      </w:r>
      <w:r>
        <w:t>n will attend the KSOM graduation; Ms. Butler will attend the CAS commencement.</w:t>
      </w:r>
    </w:p>
    <w:p w14:paraId="75124009" w14:textId="107132AA" w:rsidR="008B5DEF" w:rsidRDefault="00D47DCB" w:rsidP="005E4FDC">
      <w:pPr>
        <w:pStyle w:val="ListParagraph"/>
        <w:numPr>
          <w:ilvl w:val="1"/>
          <w:numId w:val="28"/>
        </w:numPr>
      </w:pPr>
      <w:r>
        <w:t>Mr. Murphy mentioned there are a</w:t>
      </w:r>
      <w:r w:rsidR="008B5DEF">
        <w:t xml:space="preserve">bout 12 </w:t>
      </w:r>
      <w:r>
        <w:t xml:space="preserve">graduation related </w:t>
      </w:r>
      <w:r w:rsidR="008B5DEF">
        <w:t>events</w:t>
      </w:r>
      <w:r>
        <w:t xml:space="preserve"> planned</w:t>
      </w:r>
      <w:r w:rsidR="008B5DEF">
        <w:t>. Events will be in person and recorded.</w:t>
      </w:r>
    </w:p>
    <w:p w14:paraId="4AD68351" w14:textId="53EF6342" w:rsidR="008B5DEF" w:rsidRDefault="008B5DEF" w:rsidP="00A35188">
      <w:pPr>
        <w:pStyle w:val="ListParagraph"/>
        <w:numPr>
          <w:ilvl w:val="1"/>
          <w:numId w:val="28"/>
        </w:numPr>
      </w:pPr>
      <w:r w:rsidRPr="00BB5CDE">
        <w:t>Students</w:t>
      </w:r>
      <w:r w:rsidR="00A97F8C" w:rsidRPr="00BB5CDE">
        <w:t>/families</w:t>
      </w:r>
      <w:r w:rsidRPr="00BB5CDE">
        <w:t xml:space="preserve"> </w:t>
      </w:r>
      <w:r>
        <w:t xml:space="preserve">are limited to 4 tickets. </w:t>
      </w:r>
    </w:p>
    <w:p w14:paraId="25E252F9" w14:textId="2E4C25AE" w:rsidR="00DC4D20" w:rsidRPr="00843EB2" w:rsidRDefault="00DF1199" w:rsidP="007271E3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>Previous Business</w:t>
      </w:r>
    </w:p>
    <w:p w14:paraId="31990BA4" w14:textId="029EF78E" w:rsidR="008021DD" w:rsidRDefault="009F2A40" w:rsidP="00D47DCB">
      <w:pPr>
        <w:pStyle w:val="ListParagraph"/>
        <w:numPr>
          <w:ilvl w:val="0"/>
          <w:numId w:val="28"/>
        </w:numPr>
      </w:pPr>
      <w:r>
        <w:t xml:space="preserve">The </w:t>
      </w:r>
      <w:r w:rsidR="00ED7772">
        <w:t>Flag Remembrance Proposal</w:t>
      </w:r>
      <w:r w:rsidR="00ED7772" w:rsidRPr="00843EB2">
        <w:t xml:space="preserve"> </w:t>
      </w:r>
      <w:r w:rsidR="0029601F">
        <w:t>is with Cabinet.</w:t>
      </w:r>
    </w:p>
    <w:p w14:paraId="4C475D47" w14:textId="29C63B8B" w:rsidR="008021DD" w:rsidRDefault="008021DD" w:rsidP="00DC4D20">
      <w:pPr>
        <w:pStyle w:val="ListParagraph"/>
        <w:numPr>
          <w:ilvl w:val="0"/>
          <w:numId w:val="28"/>
        </w:numPr>
      </w:pPr>
      <w:r>
        <w:t>Staff Senate Survey</w:t>
      </w:r>
    </w:p>
    <w:p w14:paraId="34E70CB4" w14:textId="52E96F18" w:rsidR="008021DD" w:rsidRDefault="00D47DCB" w:rsidP="008021DD">
      <w:pPr>
        <w:pStyle w:val="ListParagraph"/>
        <w:numPr>
          <w:ilvl w:val="1"/>
          <w:numId w:val="28"/>
        </w:numPr>
      </w:pPr>
      <w:r>
        <w:t>The original 3 surveys were incorporated into a single survey for all staff.</w:t>
      </w:r>
    </w:p>
    <w:p w14:paraId="01799374" w14:textId="70332013" w:rsidR="008021DD" w:rsidRDefault="00D47DCB" w:rsidP="00A35188">
      <w:pPr>
        <w:pStyle w:val="ListParagraph"/>
        <w:numPr>
          <w:ilvl w:val="1"/>
          <w:numId w:val="28"/>
        </w:numPr>
      </w:pPr>
      <w:r>
        <w:t>Ms. Barber offered suggestions to make the questions</w:t>
      </w:r>
      <w:r w:rsidR="001F7EC0">
        <w:t xml:space="preserve"> consistent in tone and options offered for answers. All agreed to make the suggested updates.</w:t>
      </w:r>
    </w:p>
    <w:p w14:paraId="0EFB3A70" w14:textId="72D480B4" w:rsidR="00E259A4" w:rsidRDefault="001F7EC0" w:rsidP="008021DD">
      <w:pPr>
        <w:pStyle w:val="ListParagraph"/>
        <w:numPr>
          <w:ilvl w:val="1"/>
          <w:numId w:val="28"/>
        </w:numPr>
      </w:pPr>
      <w:r>
        <w:t>A m</w:t>
      </w:r>
      <w:r w:rsidR="00E259A4">
        <w:t xml:space="preserve">otion </w:t>
      </w:r>
      <w:r>
        <w:t>was made to mov</w:t>
      </w:r>
      <w:r w:rsidR="00E259A4">
        <w:t xml:space="preserve">e forward with distributing </w:t>
      </w:r>
      <w:r>
        <w:t xml:space="preserve">the Staff Senate Survey. The motion was seconded and </w:t>
      </w:r>
      <w:r w:rsidR="00E259A4">
        <w:t>unanimously approved.</w:t>
      </w:r>
    </w:p>
    <w:p w14:paraId="2959D6FB" w14:textId="54CD2D79" w:rsidR="000C7414" w:rsidRPr="00843EB2" w:rsidRDefault="001F7EC0" w:rsidP="001F7EC0">
      <w:pPr>
        <w:pStyle w:val="ListParagraph"/>
        <w:numPr>
          <w:ilvl w:val="2"/>
          <w:numId w:val="28"/>
        </w:numPr>
      </w:pPr>
      <w:r>
        <w:t xml:space="preserve">The survey will be open </w:t>
      </w:r>
      <w:r w:rsidR="00E259A4">
        <w:t xml:space="preserve">April 26 through May </w:t>
      </w:r>
      <w:r w:rsidR="00E259A4" w:rsidRPr="00D41B05">
        <w:t>1</w:t>
      </w:r>
      <w:r w:rsidR="00A97F8C" w:rsidRPr="00D41B05">
        <w:t>4</w:t>
      </w:r>
      <w:r>
        <w:t>.</w:t>
      </w:r>
    </w:p>
    <w:p w14:paraId="42E9C089" w14:textId="5A413D1D" w:rsidR="00E551E4" w:rsidRPr="00843EB2" w:rsidRDefault="17979353" w:rsidP="00E551E4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 xml:space="preserve">New Business </w:t>
      </w:r>
    </w:p>
    <w:p w14:paraId="5D88C6B3" w14:textId="319072BD" w:rsidR="004625DF" w:rsidRDefault="00E259A4" w:rsidP="001F7EC0">
      <w:pPr>
        <w:pStyle w:val="ListParagraph"/>
        <w:numPr>
          <w:ilvl w:val="0"/>
          <w:numId w:val="35"/>
        </w:numPr>
        <w:spacing w:after="0" w:line="240" w:lineRule="auto"/>
      </w:pPr>
      <w:r>
        <w:t>Chang</w:t>
      </w:r>
      <w:r w:rsidR="001F7EC0">
        <w:t>ing the time of the Staff Senate meetings from 10:00 AM to 2:00 PM.</w:t>
      </w:r>
    </w:p>
    <w:p w14:paraId="78B9CB09" w14:textId="56869672" w:rsidR="00D17933" w:rsidRPr="00843EB2" w:rsidRDefault="001F7EC0" w:rsidP="001F7EC0">
      <w:pPr>
        <w:pStyle w:val="ListParagraph"/>
        <w:numPr>
          <w:ilvl w:val="1"/>
          <w:numId w:val="35"/>
        </w:numPr>
      </w:pPr>
      <w:r>
        <w:t>Ms. Butler will send an email to new senators.</w:t>
      </w:r>
    </w:p>
    <w:p w14:paraId="3AF84377" w14:textId="188DB250" w:rsidR="0042447D" w:rsidRPr="00843EB2" w:rsidRDefault="005C1832" w:rsidP="00131769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 xml:space="preserve">Standing </w:t>
      </w:r>
      <w:r w:rsidR="00DF1199" w:rsidRPr="00843EB2">
        <w:rPr>
          <w:rFonts w:eastAsia="Calibri"/>
          <w:b/>
          <w:color w:val="auto"/>
        </w:rPr>
        <w:t xml:space="preserve">Committee Reports </w:t>
      </w:r>
    </w:p>
    <w:p w14:paraId="19133A74" w14:textId="02565AD4" w:rsidR="000C7414" w:rsidRPr="00843EB2" w:rsidRDefault="000C7414" w:rsidP="000C7414">
      <w:pPr>
        <w:pStyle w:val="ListParagraph"/>
        <w:numPr>
          <w:ilvl w:val="0"/>
          <w:numId w:val="28"/>
        </w:numPr>
      </w:pPr>
      <w:r w:rsidRPr="00843EB2">
        <w:t>Communications – Nick Truncale and Rebekah Bernard</w:t>
      </w:r>
    </w:p>
    <w:p w14:paraId="2C70C2BF" w14:textId="775D0ED2" w:rsidR="004026C7" w:rsidRDefault="001F7EC0" w:rsidP="001F7EC0">
      <w:pPr>
        <w:pStyle w:val="ListParagraph"/>
        <w:numPr>
          <w:ilvl w:val="1"/>
          <w:numId w:val="28"/>
        </w:numPr>
      </w:pPr>
      <w:r>
        <w:t>There was positive</w:t>
      </w:r>
      <w:r w:rsidR="004026C7">
        <w:t xml:space="preserve"> feedback from attendees of the Communications Symposium.</w:t>
      </w:r>
    </w:p>
    <w:p w14:paraId="1F7B2CB5" w14:textId="0C93317A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Elections and Membership – Kristi Klien and Amy Driscoll McNulty</w:t>
      </w:r>
    </w:p>
    <w:p w14:paraId="1A6C1C87" w14:textId="2717199E" w:rsidR="005E4FDC" w:rsidRPr="00843EB2" w:rsidRDefault="001F7EC0" w:rsidP="001F7EC0">
      <w:pPr>
        <w:pStyle w:val="ListParagraph"/>
        <w:numPr>
          <w:ilvl w:val="1"/>
          <w:numId w:val="28"/>
        </w:numPr>
      </w:pPr>
      <w:r>
        <w:t>Staff Senate Election resulted in a f</w:t>
      </w:r>
      <w:r w:rsidR="005E4FDC">
        <w:t>ull constituent group. Thank you to Bill and Salisa</w:t>
      </w:r>
      <w:r>
        <w:t xml:space="preserve"> for their hard work engaging facilities.</w:t>
      </w:r>
    </w:p>
    <w:p w14:paraId="0DD73467" w14:textId="523653DC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Finance – Amy Driscoll McNulty</w:t>
      </w:r>
    </w:p>
    <w:p w14:paraId="0DFE9796" w14:textId="0BB5EC62" w:rsidR="00EC354F" w:rsidRPr="00843EB2" w:rsidRDefault="00293008" w:rsidP="00E574F3">
      <w:pPr>
        <w:pStyle w:val="ListParagraph"/>
        <w:numPr>
          <w:ilvl w:val="1"/>
          <w:numId w:val="28"/>
        </w:numPr>
      </w:pPr>
      <w:r>
        <w:t>No spending</w:t>
      </w:r>
      <w:r w:rsidR="0067308F">
        <w:t xml:space="preserve"> occurred</w:t>
      </w:r>
    </w:p>
    <w:p w14:paraId="0CEEE96E" w14:textId="699BE599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Social Events &amp; Community Building – Ryan Sheehan and Kristi Klien</w:t>
      </w:r>
    </w:p>
    <w:p w14:paraId="504B5C5B" w14:textId="384966DF" w:rsidR="003459DE" w:rsidRPr="00843EB2" w:rsidRDefault="001F7EC0" w:rsidP="00234080">
      <w:pPr>
        <w:pStyle w:val="ListParagraph"/>
        <w:numPr>
          <w:ilvl w:val="1"/>
          <w:numId w:val="28"/>
        </w:numPr>
      </w:pPr>
      <w:r>
        <w:t>No Updates</w:t>
      </w:r>
    </w:p>
    <w:p w14:paraId="7E10FF51" w14:textId="707E8DC4" w:rsidR="003459DE" w:rsidRPr="00843EB2" w:rsidRDefault="00794AF1" w:rsidP="003459DE">
      <w:pPr>
        <w:pStyle w:val="ListParagraph"/>
        <w:numPr>
          <w:ilvl w:val="0"/>
          <w:numId w:val="28"/>
        </w:numPr>
      </w:pPr>
      <w:r w:rsidRPr="00843EB2">
        <w:t>Staff Development</w:t>
      </w:r>
      <w:r w:rsidR="003459DE" w:rsidRPr="00843EB2">
        <w:t xml:space="preserve"> – Renee </w:t>
      </w:r>
      <w:r w:rsidR="00CF2458" w:rsidRPr="00843EB2">
        <w:rPr>
          <w:rFonts w:cstheme="minorHAnsi"/>
        </w:rPr>
        <w:t>Giovagnoli</w:t>
      </w:r>
      <w:r w:rsidR="003459DE" w:rsidRPr="00843EB2">
        <w:t xml:space="preserve"> and Meg Hambrose</w:t>
      </w:r>
    </w:p>
    <w:p w14:paraId="48EB24BA" w14:textId="7E7C4C0C" w:rsidR="004026C7" w:rsidRPr="00843EB2" w:rsidRDefault="001F7EC0" w:rsidP="001F7EC0">
      <w:pPr>
        <w:pStyle w:val="ListParagraph"/>
        <w:numPr>
          <w:ilvl w:val="1"/>
          <w:numId w:val="28"/>
        </w:numPr>
      </w:pPr>
      <w:r>
        <w:t>The committee is planning to update the Employee Resource document. Mr.</w:t>
      </w:r>
      <w:r w:rsidR="004026C7">
        <w:t xml:space="preserve"> Mullarkey will assist. </w:t>
      </w:r>
    </w:p>
    <w:p w14:paraId="413E0FE9" w14:textId="03830C97" w:rsidR="00EC354F" w:rsidRDefault="003459DE" w:rsidP="007B2CF9">
      <w:pPr>
        <w:pStyle w:val="ListParagraph"/>
        <w:numPr>
          <w:ilvl w:val="0"/>
          <w:numId w:val="28"/>
        </w:numPr>
      </w:pPr>
      <w:r w:rsidRPr="00843EB2">
        <w:t xml:space="preserve">Staff Recognition &amp; Excellence Awards – Patrick Mullarkey &amp; Peggy </w:t>
      </w:r>
      <w:r w:rsidR="00794AF1" w:rsidRPr="00843EB2">
        <w:t>Doolittle</w:t>
      </w:r>
    </w:p>
    <w:p w14:paraId="5FC396C3" w14:textId="7B1A885E" w:rsidR="00D6477E" w:rsidRPr="00843EB2" w:rsidRDefault="0067308F" w:rsidP="00BB5CDE">
      <w:pPr>
        <w:pStyle w:val="ListParagraph"/>
        <w:numPr>
          <w:ilvl w:val="1"/>
          <w:numId w:val="28"/>
        </w:numPr>
      </w:pPr>
      <w:r>
        <w:t xml:space="preserve">The committee is discussing how best to recognize people traditionally </w:t>
      </w:r>
      <w:r w:rsidR="00957206" w:rsidRPr="00A5321E">
        <w:t>honored at</w:t>
      </w:r>
      <w:r w:rsidRPr="00A5321E">
        <w:t xml:space="preserve"> the </w:t>
      </w:r>
      <w:r w:rsidR="007B2CF9">
        <w:t>year-end</w:t>
      </w:r>
      <w:r w:rsidR="00293008">
        <w:t xml:space="preserve"> lunc</w:t>
      </w:r>
      <w:r>
        <w:t>heon.</w:t>
      </w:r>
    </w:p>
    <w:p w14:paraId="29394D69" w14:textId="03FBA62E" w:rsidR="000F1DE6" w:rsidRPr="003459DE" w:rsidRDefault="00DF1199" w:rsidP="00131769">
      <w:pPr>
        <w:pStyle w:val="Heading3"/>
        <w:spacing w:line="240" w:lineRule="auto"/>
        <w:rPr>
          <w:b/>
          <w:color w:val="auto"/>
        </w:rPr>
      </w:pPr>
      <w:r w:rsidRPr="003459DE">
        <w:rPr>
          <w:b/>
          <w:color w:val="auto"/>
        </w:rPr>
        <w:t xml:space="preserve">Motion to Adjourn </w:t>
      </w:r>
    </w:p>
    <w:p w14:paraId="146E6E4B" w14:textId="1BE81871" w:rsidR="00964A67" w:rsidRPr="00964A67" w:rsidRDefault="003459DE" w:rsidP="005B3668">
      <w:pPr>
        <w:pStyle w:val="ListParagraph"/>
        <w:numPr>
          <w:ilvl w:val="0"/>
          <w:numId w:val="39"/>
        </w:numPr>
      </w:pPr>
      <w:r>
        <w:t xml:space="preserve">A motion was made to </w:t>
      </w:r>
      <w:r w:rsidR="00794AF1">
        <w:t>adjourn at</w:t>
      </w:r>
      <w:r>
        <w:t xml:space="preserve"> </w:t>
      </w:r>
      <w:r w:rsidR="004026C7">
        <w:t>11:31</w:t>
      </w:r>
      <w:r>
        <w:t xml:space="preserve"> AM. The motion was seconded and approved.</w:t>
      </w: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A7F33"/>
    <w:multiLevelType w:val="hybridMultilevel"/>
    <w:tmpl w:val="41D2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978A2"/>
    <w:multiLevelType w:val="hybridMultilevel"/>
    <w:tmpl w:val="7A2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94916"/>
    <w:multiLevelType w:val="hybridMultilevel"/>
    <w:tmpl w:val="65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7766E9"/>
    <w:multiLevelType w:val="hybridMultilevel"/>
    <w:tmpl w:val="AE5C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12"/>
  </w:num>
  <w:num w:numId="5">
    <w:abstractNumId w:val="3"/>
  </w:num>
  <w:num w:numId="6">
    <w:abstractNumId w:val="14"/>
  </w:num>
  <w:num w:numId="7">
    <w:abstractNumId w:val="24"/>
  </w:num>
  <w:num w:numId="8">
    <w:abstractNumId w:val="25"/>
  </w:num>
  <w:num w:numId="9">
    <w:abstractNumId w:val="30"/>
  </w:num>
  <w:num w:numId="10">
    <w:abstractNumId w:val="35"/>
  </w:num>
  <w:num w:numId="11">
    <w:abstractNumId w:val="23"/>
  </w:num>
  <w:num w:numId="12">
    <w:abstractNumId w:val="20"/>
  </w:num>
  <w:num w:numId="13">
    <w:abstractNumId w:val="17"/>
  </w:num>
  <w:num w:numId="14">
    <w:abstractNumId w:val="19"/>
  </w:num>
  <w:num w:numId="15">
    <w:abstractNumId w:val="7"/>
  </w:num>
  <w:num w:numId="16">
    <w:abstractNumId w:val="29"/>
  </w:num>
  <w:num w:numId="17">
    <w:abstractNumId w:val="33"/>
  </w:num>
  <w:num w:numId="18">
    <w:abstractNumId w:val="16"/>
  </w:num>
  <w:num w:numId="19">
    <w:abstractNumId w:val="9"/>
  </w:num>
  <w:num w:numId="20">
    <w:abstractNumId w:val="1"/>
  </w:num>
  <w:num w:numId="21">
    <w:abstractNumId w:val="35"/>
  </w:num>
  <w:num w:numId="22">
    <w:abstractNumId w:val="8"/>
  </w:num>
  <w:num w:numId="23">
    <w:abstractNumId w:val="13"/>
  </w:num>
  <w:num w:numId="24">
    <w:abstractNumId w:val="10"/>
  </w:num>
  <w:num w:numId="25">
    <w:abstractNumId w:val="28"/>
  </w:num>
  <w:num w:numId="26">
    <w:abstractNumId w:val="26"/>
  </w:num>
  <w:num w:numId="27">
    <w:abstractNumId w:val="22"/>
  </w:num>
  <w:num w:numId="28">
    <w:abstractNumId w:val="2"/>
  </w:num>
  <w:num w:numId="29">
    <w:abstractNumId w:val="0"/>
  </w:num>
  <w:num w:numId="30">
    <w:abstractNumId w:val="22"/>
  </w:num>
  <w:num w:numId="31">
    <w:abstractNumId w:val="32"/>
  </w:num>
  <w:num w:numId="32">
    <w:abstractNumId w:val="5"/>
  </w:num>
  <w:num w:numId="33">
    <w:abstractNumId w:val="18"/>
  </w:num>
  <w:num w:numId="34">
    <w:abstractNumId w:val="4"/>
  </w:num>
  <w:num w:numId="35">
    <w:abstractNumId w:val="21"/>
  </w:num>
  <w:num w:numId="36">
    <w:abstractNumId w:val="11"/>
  </w:num>
  <w:num w:numId="37">
    <w:abstractNumId w:val="15"/>
  </w:num>
  <w:num w:numId="38">
    <w:abstractNumId w:val="36"/>
  </w:num>
  <w:num w:numId="39">
    <w:abstractNumId w:val="34"/>
  </w:num>
  <w:num w:numId="4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03F4C"/>
    <w:rsid w:val="00011FFF"/>
    <w:rsid w:val="00012B6F"/>
    <w:rsid w:val="000214FD"/>
    <w:rsid w:val="00033415"/>
    <w:rsid w:val="000349DE"/>
    <w:rsid w:val="0003647D"/>
    <w:rsid w:val="000448A5"/>
    <w:rsid w:val="0005075B"/>
    <w:rsid w:val="00052868"/>
    <w:rsid w:val="00054BBF"/>
    <w:rsid w:val="0005508E"/>
    <w:rsid w:val="000557CA"/>
    <w:rsid w:val="00055BE7"/>
    <w:rsid w:val="0005672B"/>
    <w:rsid w:val="00063B64"/>
    <w:rsid w:val="0006409D"/>
    <w:rsid w:val="00067912"/>
    <w:rsid w:val="00070726"/>
    <w:rsid w:val="00071320"/>
    <w:rsid w:val="0007143E"/>
    <w:rsid w:val="0007349A"/>
    <w:rsid w:val="00074356"/>
    <w:rsid w:val="000769A3"/>
    <w:rsid w:val="00085FF3"/>
    <w:rsid w:val="000865C2"/>
    <w:rsid w:val="0009162D"/>
    <w:rsid w:val="000A23C1"/>
    <w:rsid w:val="000A34C1"/>
    <w:rsid w:val="000A3D67"/>
    <w:rsid w:val="000B0789"/>
    <w:rsid w:val="000B2993"/>
    <w:rsid w:val="000B76F9"/>
    <w:rsid w:val="000B7DFA"/>
    <w:rsid w:val="000C15E0"/>
    <w:rsid w:val="000C1BAF"/>
    <w:rsid w:val="000C7414"/>
    <w:rsid w:val="000D30C2"/>
    <w:rsid w:val="000D40B5"/>
    <w:rsid w:val="000D62EF"/>
    <w:rsid w:val="000E302E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07A6C"/>
    <w:rsid w:val="00112CEB"/>
    <w:rsid w:val="00114616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77717"/>
    <w:rsid w:val="00181CBE"/>
    <w:rsid w:val="0018227B"/>
    <w:rsid w:val="001826DD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1F7EC0"/>
    <w:rsid w:val="0020433F"/>
    <w:rsid w:val="00205FB4"/>
    <w:rsid w:val="0021240C"/>
    <w:rsid w:val="00222A27"/>
    <w:rsid w:val="00222E96"/>
    <w:rsid w:val="002262CA"/>
    <w:rsid w:val="00231868"/>
    <w:rsid w:val="002321F9"/>
    <w:rsid w:val="002327EC"/>
    <w:rsid w:val="00234080"/>
    <w:rsid w:val="00253967"/>
    <w:rsid w:val="002630F4"/>
    <w:rsid w:val="00266466"/>
    <w:rsid w:val="00271942"/>
    <w:rsid w:val="00272E33"/>
    <w:rsid w:val="002743F3"/>
    <w:rsid w:val="00275269"/>
    <w:rsid w:val="0028006C"/>
    <w:rsid w:val="002821BD"/>
    <w:rsid w:val="0028419C"/>
    <w:rsid w:val="0028638C"/>
    <w:rsid w:val="0029061C"/>
    <w:rsid w:val="00291F1C"/>
    <w:rsid w:val="00293008"/>
    <w:rsid w:val="00293B4E"/>
    <w:rsid w:val="0029601F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E7FE1"/>
    <w:rsid w:val="002F4A8B"/>
    <w:rsid w:val="00304752"/>
    <w:rsid w:val="00306A5C"/>
    <w:rsid w:val="00315604"/>
    <w:rsid w:val="00316875"/>
    <w:rsid w:val="00325AC2"/>
    <w:rsid w:val="00325B8D"/>
    <w:rsid w:val="00326341"/>
    <w:rsid w:val="00327370"/>
    <w:rsid w:val="00334EA3"/>
    <w:rsid w:val="00341B18"/>
    <w:rsid w:val="003459DE"/>
    <w:rsid w:val="00363AC2"/>
    <w:rsid w:val="0036432C"/>
    <w:rsid w:val="003656A1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4C9A"/>
    <w:rsid w:val="003A57EB"/>
    <w:rsid w:val="003B12E3"/>
    <w:rsid w:val="003C70AF"/>
    <w:rsid w:val="003C7EBC"/>
    <w:rsid w:val="003D4EDA"/>
    <w:rsid w:val="003D5D04"/>
    <w:rsid w:val="003E5D2B"/>
    <w:rsid w:val="003F7672"/>
    <w:rsid w:val="004026C7"/>
    <w:rsid w:val="004064C7"/>
    <w:rsid w:val="00406786"/>
    <w:rsid w:val="0040765E"/>
    <w:rsid w:val="00411B66"/>
    <w:rsid w:val="00412044"/>
    <w:rsid w:val="0042447D"/>
    <w:rsid w:val="00440546"/>
    <w:rsid w:val="00440AE9"/>
    <w:rsid w:val="00441D8C"/>
    <w:rsid w:val="0044482C"/>
    <w:rsid w:val="004625DF"/>
    <w:rsid w:val="004811AB"/>
    <w:rsid w:val="00481B55"/>
    <w:rsid w:val="00482BC2"/>
    <w:rsid w:val="00485C0F"/>
    <w:rsid w:val="0048699C"/>
    <w:rsid w:val="004A1D3B"/>
    <w:rsid w:val="004B23D3"/>
    <w:rsid w:val="004B4250"/>
    <w:rsid w:val="004B4498"/>
    <w:rsid w:val="004B5CBA"/>
    <w:rsid w:val="004D2706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364FC"/>
    <w:rsid w:val="00541BD0"/>
    <w:rsid w:val="00543600"/>
    <w:rsid w:val="00547321"/>
    <w:rsid w:val="00557BF2"/>
    <w:rsid w:val="0056028A"/>
    <w:rsid w:val="00560D76"/>
    <w:rsid w:val="00561F2F"/>
    <w:rsid w:val="00563099"/>
    <w:rsid w:val="00577883"/>
    <w:rsid w:val="00577FE3"/>
    <w:rsid w:val="00585C50"/>
    <w:rsid w:val="00587FB3"/>
    <w:rsid w:val="005913E6"/>
    <w:rsid w:val="0059583F"/>
    <w:rsid w:val="005A073C"/>
    <w:rsid w:val="005A17BC"/>
    <w:rsid w:val="005A1FBD"/>
    <w:rsid w:val="005A65F7"/>
    <w:rsid w:val="005B00BA"/>
    <w:rsid w:val="005B0A20"/>
    <w:rsid w:val="005B1A73"/>
    <w:rsid w:val="005B1EE3"/>
    <w:rsid w:val="005B2881"/>
    <w:rsid w:val="005B3668"/>
    <w:rsid w:val="005C074A"/>
    <w:rsid w:val="005C1832"/>
    <w:rsid w:val="005C3CCA"/>
    <w:rsid w:val="005C5B91"/>
    <w:rsid w:val="005D0324"/>
    <w:rsid w:val="005D0694"/>
    <w:rsid w:val="005D0FB6"/>
    <w:rsid w:val="005D4468"/>
    <w:rsid w:val="005E24B4"/>
    <w:rsid w:val="005E3E72"/>
    <w:rsid w:val="005E4FDC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E1"/>
    <w:rsid w:val="00644A19"/>
    <w:rsid w:val="00647169"/>
    <w:rsid w:val="0065201B"/>
    <w:rsid w:val="00654067"/>
    <w:rsid w:val="00667D2E"/>
    <w:rsid w:val="0067043B"/>
    <w:rsid w:val="0067195B"/>
    <w:rsid w:val="0067308F"/>
    <w:rsid w:val="00673564"/>
    <w:rsid w:val="00673DD1"/>
    <w:rsid w:val="00677CCB"/>
    <w:rsid w:val="00680142"/>
    <w:rsid w:val="006806FC"/>
    <w:rsid w:val="00687AA6"/>
    <w:rsid w:val="0069737A"/>
    <w:rsid w:val="006A26FF"/>
    <w:rsid w:val="006A2E28"/>
    <w:rsid w:val="006A79B6"/>
    <w:rsid w:val="006B0277"/>
    <w:rsid w:val="006B0AA6"/>
    <w:rsid w:val="006B354A"/>
    <w:rsid w:val="006C2D0E"/>
    <w:rsid w:val="006C3E8B"/>
    <w:rsid w:val="006C598D"/>
    <w:rsid w:val="006C5CDF"/>
    <w:rsid w:val="006C6CA1"/>
    <w:rsid w:val="006D1ADB"/>
    <w:rsid w:val="006E32CD"/>
    <w:rsid w:val="006E5261"/>
    <w:rsid w:val="006E54FC"/>
    <w:rsid w:val="006F32A9"/>
    <w:rsid w:val="006F666D"/>
    <w:rsid w:val="006F7DB4"/>
    <w:rsid w:val="00700F95"/>
    <w:rsid w:val="00701391"/>
    <w:rsid w:val="007020DD"/>
    <w:rsid w:val="00705489"/>
    <w:rsid w:val="00706721"/>
    <w:rsid w:val="00706BEA"/>
    <w:rsid w:val="007075DA"/>
    <w:rsid w:val="00707E51"/>
    <w:rsid w:val="00711219"/>
    <w:rsid w:val="007210F2"/>
    <w:rsid w:val="00722833"/>
    <w:rsid w:val="00724DFB"/>
    <w:rsid w:val="00725C27"/>
    <w:rsid w:val="00725D9A"/>
    <w:rsid w:val="00726647"/>
    <w:rsid w:val="007271E3"/>
    <w:rsid w:val="00730405"/>
    <w:rsid w:val="00744372"/>
    <w:rsid w:val="00747D2A"/>
    <w:rsid w:val="00750A8D"/>
    <w:rsid w:val="00750ABB"/>
    <w:rsid w:val="00751F79"/>
    <w:rsid w:val="0076140E"/>
    <w:rsid w:val="00761CB4"/>
    <w:rsid w:val="00762FB2"/>
    <w:rsid w:val="00764270"/>
    <w:rsid w:val="007671B1"/>
    <w:rsid w:val="0077557D"/>
    <w:rsid w:val="00776045"/>
    <w:rsid w:val="00781F6C"/>
    <w:rsid w:val="00785A30"/>
    <w:rsid w:val="007868B0"/>
    <w:rsid w:val="00791369"/>
    <w:rsid w:val="007919F6"/>
    <w:rsid w:val="00794AF1"/>
    <w:rsid w:val="007A0C4C"/>
    <w:rsid w:val="007B1BEC"/>
    <w:rsid w:val="007B2CF9"/>
    <w:rsid w:val="007B6E53"/>
    <w:rsid w:val="007B76CD"/>
    <w:rsid w:val="007C0AF3"/>
    <w:rsid w:val="007D29D4"/>
    <w:rsid w:val="007D595C"/>
    <w:rsid w:val="007F3358"/>
    <w:rsid w:val="007F6619"/>
    <w:rsid w:val="008017A3"/>
    <w:rsid w:val="008021DD"/>
    <w:rsid w:val="0081126E"/>
    <w:rsid w:val="008151F4"/>
    <w:rsid w:val="00815ADF"/>
    <w:rsid w:val="00821BE3"/>
    <w:rsid w:val="00822096"/>
    <w:rsid w:val="0082303F"/>
    <w:rsid w:val="00837183"/>
    <w:rsid w:val="00843EB2"/>
    <w:rsid w:val="00845A5C"/>
    <w:rsid w:val="00847237"/>
    <w:rsid w:val="00851ED8"/>
    <w:rsid w:val="00853AFF"/>
    <w:rsid w:val="00855C96"/>
    <w:rsid w:val="00860C4C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5DEF"/>
    <w:rsid w:val="008C00BE"/>
    <w:rsid w:val="008C2A96"/>
    <w:rsid w:val="008C3707"/>
    <w:rsid w:val="008C4970"/>
    <w:rsid w:val="008C69DE"/>
    <w:rsid w:val="008D036E"/>
    <w:rsid w:val="008E5118"/>
    <w:rsid w:val="008E68F1"/>
    <w:rsid w:val="008F05B0"/>
    <w:rsid w:val="008F1EE2"/>
    <w:rsid w:val="008F42E6"/>
    <w:rsid w:val="009003DA"/>
    <w:rsid w:val="009014D7"/>
    <w:rsid w:val="00904E1E"/>
    <w:rsid w:val="00916E68"/>
    <w:rsid w:val="009171DF"/>
    <w:rsid w:val="00921E3C"/>
    <w:rsid w:val="00922439"/>
    <w:rsid w:val="00930FCD"/>
    <w:rsid w:val="00934B9D"/>
    <w:rsid w:val="0094380A"/>
    <w:rsid w:val="0095067C"/>
    <w:rsid w:val="00951DD9"/>
    <w:rsid w:val="00954CAE"/>
    <w:rsid w:val="009551E4"/>
    <w:rsid w:val="009554C9"/>
    <w:rsid w:val="00957206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4727"/>
    <w:rsid w:val="00987DAE"/>
    <w:rsid w:val="009A0042"/>
    <w:rsid w:val="009A5D29"/>
    <w:rsid w:val="009A74AA"/>
    <w:rsid w:val="009B2E24"/>
    <w:rsid w:val="009B68D8"/>
    <w:rsid w:val="009C03A6"/>
    <w:rsid w:val="009C2D58"/>
    <w:rsid w:val="009C3394"/>
    <w:rsid w:val="009C6CAC"/>
    <w:rsid w:val="009D10DC"/>
    <w:rsid w:val="009D479B"/>
    <w:rsid w:val="009D65BC"/>
    <w:rsid w:val="009D73E3"/>
    <w:rsid w:val="009E36FA"/>
    <w:rsid w:val="009F2A40"/>
    <w:rsid w:val="00A027BD"/>
    <w:rsid w:val="00A0648A"/>
    <w:rsid w:val="00A1052B"/>
    <w:rsid w:val="00A14769"/>
    <w:rsid w:val="00A167E6"/>
    <w:rsid w:val="00A23019"/>
    <w:rsid w:val="00A24F7A"/>
    <w:rsid w:val="00A25B21"/>
    <w:rsid w:val="00A31936"/>
    <w:rsid w:val="00A35188"/>
    <w:rsid w:val="00A36322"/>
    <w:rsid w:val="00A371B8"/>
    <w:rsid w:val="00A371CC"/>
    <w:rsid w:val="00A5321E"/>
    <w:rsid w:val="00A5425D"/>
    <w:rsid w:val="00A60616"/>
    <w:rsid w:val="00A709B7"/>
    <w:rsid w:val="00A72F8B"/>
    <w:rsid w:val="00A81854"/>
    <w:rsid w:val="00A821ED"/>
    <w:rsid w:val="00A829AF"/>
    <w:rsid w:val="00A83C6D"/>
    <w:rsid w:val="00A913E9"/>
    <w:rsid w:val="00A91B3C"/>
    <w:rsid w:val="00A926CF"/>
    <w:rsid w:val="00A97A60"/>
    <w:rsid w:val="00A97F8C"/>
    <w:rsid w:val="00A97FE3"/>
    <w:rsid w:val="00AA0806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1746"/>
    <w:rsid w:val="00AF2CF3"/>
    <w:rsid w:val="00B01B02"/>
    <w:rsid w:val="00B20163"/>
    <w:rsid w:val="00B26C8C"/>
    <w:rsid w:val="00B340D4"/>
    <w:rsid w:val="00B34323"/>
    <w:rsid w:val="00B36AAB"/>
    <w:rsid w:val="00B41F9D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76AAB"/>
    <w:rsid w:val="00B912D8"/>
    <w:rsid w:val="00B9187F"/>
    <w:rsid w:val="00B91F12"/>
    <w:rsid w:val="00BA1F3F"/>
    <w:rsid w:val="00BA3E78"/>
    <w:rsid w:val="00BA48C8"/>
    <w:rsid w:val="00BA6412"/>
    <w:rsid w:val="00BB1E83"/>
    <w:rsid w:val="00BB28BD"/>
    <w:rsid w:val="00BB5CDE"/>
    <w:rsid w:val="00BC17B1"/>
    <w:rsid w:val="00BC6364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24B55"/>
    <w:rsid w:val="00C3637E"/>
    <w:rsid w:val="00C365C1"/>
    <w:rsid w:val="00C429D3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77822"/>
    <w:rsid w:val="00C83950"/>
    <w:rsid w:val="00C8536A"/>
    <w:rsid w:val="00CA070D"/>
    <w:rsid w:val="00CB209E"/>
    <w:rsid w:val="00CC30AE"/>
    <w:rsid w:val="00CC6D6B"/>
    <w:rsid w:val="00CD17E7"/>
    <w:rsid w:val="00CE1CE5"/>
    <w:rsid w:val="00CF03C1"/>
    <w:rsid w:val="00CF2458"/>
    <w:rsid w:val="00CF4DF0"/>
    <w:rsid w:val="00CF6322"/>
    <w:rsid w:val="00CF730F"/>
    <w:rsid w:val="00D1055E"/>
    <w:rsid w:val="00D151B5"/>
    <w:rsid w:val="00D17933"/>
    <w:rsid w:val="00D228DD"/>
    <w:rsid w:val="00D24196"/>
    <w:rsid w:val="00D261C4"/>
    <w:rsid w:val="00D26C66"/>
    <w:rsid w:val="00D319D0"/>
    <w:rsid w:val="00D3396A"/>
    <w:rsid w:val="00D34BB3"/>
    <w:rsid w:val="00D36725"/>
    <w:rsid w:val="00D41B05"/>
    <w:rsid w:val="00D46DF5"/>
    <w:rsid w:val="00D47DCB"/>
    <w:rsid w:val="00D53948"/>
    <w:rsid w:val="00D60AC0"/>
    <w:rsid w:val="00D6477E"/>
    <w:rsid w:val="00D7059C"/>
    <w:rsid w:val="00D74F9B"/>
    <w:rsid w:val="00D77FDC"/>
    <w:rsid w:val="00D86AB7"/>
    <w:rsid w:val="00D90347"/>
    <w:rsid w:val="00D909C8"/>
    <w:rsid w:val="00D9593B"/>
    <w:rsid w:val="00D96239"/>
    <w:rsid w:val="00DA3E6F"/>
    <w:rsid w:val="00DA470C"/>
    <w:rsid w:val="00DA70BF"/>
    <w:rsid w:val="00DB1225"/>
    <w:rsid w:val="00DC446E"/>
    <w:rsid w:val="00DC4D20"/>
    <w:rsid w:val="00DD12ED"/>
    <w:rsid w:val="00DD7135"/>
    <w:rsid w:val="00DE099F"/>
    <w:rsid w:val="00DE3652"/>
    <w:rsid w:val="00DE4C0C"/>
    <w:rsid w:val="00DF1199"/>
    <w:rsid w:val="00DF1BA1"/>
    <w:rsid w:val="00DF53A3"/>
    <w:rsid w:val="00DF71FA"/>
    <w:rsid w:val="00DF7425"/>
    <w:rsid w:val="00E0344D"/>
    <w:rsid w:val="00E052EB"/>
    <w:rsid w:val="00E05AF9"/>
    <w:rsid w:val="00E20812"/>
    <w:rsid w:val="00E20AA3"/>
    <w:rsid w:val="00E259A4"/>
    <w:rsid w:val="00E3445D"/>
    <w:rsid w:val="00E36D1E"/>
    <w:rsid w:val="00E45757"/>
    <w:rsid w:val="00E551E4"/>
    <w:rsid w:val="00E56BCC"/>
    <w:rsid w:val="00E573AD"/>
    <w:rsid w:val="00E574F3"/>
    <w:rsid w:val="00E62688"/>
    <w:rsid w:val="00E6545D"/>
    <w:rsid w:val="00E7046E"/>
    <w:rsid w:val="00E70473"/>
    <w:rsid w:val="00E72D8B"/>
    <w:rsid w:val="00E73930"/>
    <w:rsid w:val="00E73BA8"/>
    <w:rsid w:val="00E77758"/>
    <w:rsid w:val="00E77DED"/>
    <w:rsid w:val="00E77FD6"/>
    <w:rsid w:val="00E81419"/>
    <w:rsid w:val="00E8501D"/>
    <w:rsid w:val="00E86F51"/>
    <w:rsid w:val="00E921ED"/>
    <w:rsid w:val="00E9272E"/>
    <w:rsid w:val="00E92AC7"/>
    <w:rsid w:val="00E96CA8"/>
    <w:rsid w:val="00EA012D"/>
    <w:rsid w:val="00EA0291"/>
    <w:rsid w:val="00EA0D4A"/>
    <w:rsid w:val="00EA1E04"/>
    <w:rsid w:val="00EA23EA"/>
    <w:rsid w:val="00EB0DF5"/>
    <w:rsid w:val="00EB1056"/>
    <w:rsid w:val="00EB277C"/>
    <w:rsid w:val="00EB6BCD"/>
    <w:rsid w:val="00EB75E0"/>
    <w:rsid w:val="00EC354F"/>
    <w:rsid w:val="00ED7772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32E1D"/>
    <w:rsid w:val="00F51528"/>
    <w:rsid w:val="00F51DC3"/>
    <w:rsid w:val="00F52ECA"/>
    <w:rsid w:val="00F67702"/>
    <w:rsid w:val="00F70257"/>
    <w:rsid w:val="00F9559E"/>
    <w:rsid w:val="00FA6779"/>
    <w:rsid w:val="00FB3B45"/>
    <w:rsid w:val="00FB554B"/>
    <w:rsid w:val="00FB7211"/>
    <w:rsid w:val="00FB7D71"/>
    <w:rsid w:val="00FC04C0"/>
    <w:rsid w:val="00FC0B46"/>
    <w:rsid w:val="00FD006B"/>
    <w:rsid w:val="00FD488A"/>
    <w:rsid w:val="00FE344A"/>
    <w:rsid w:val="00FE3B83"/>
    <w:rsid w:val="00FE50D5"/>
    <w:rsid w:val="00FF5D38"/>
    <w:rsid w:val="00FF65B9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ent-text">
    <w:name w:val="content-text"/>
    <w:basedOn w:val="DefaultParagraphFont"/>
    <w:rsid w:val="00E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744b113e-8fef-4fd1-97c1-805145fed393"/>
    <ds:schemaRef ds:uri="http://schemas.openxmlformats.org/package/2006/metadata/core-properties"/>
    <ds:schemaRef ds:uri="http://schemas.microsoft.com/office/infopath/2007/PartnerControls"/>
    <ds:schemaRef ds:uri="70ff6864-8f73-4f8f-96c8-9709fbe298b5"/>
  </ds:schemaRefs>
</ds:datastoreItem>
</file>

<file path=customXml/itemProps3.xml><?xml version="1.0" encoding="utf-8"?>
<ds:datastoreItem xmlns:ds="http://schemas.openxmlformats.org/officeDocument/2006/customXml" ds:itemID="{A639EC9F-AB19-4041-9064-EE985B911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F5738-4BE1-456D-A54C-ED90A774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6</cp:revision>
  <cp:lastPrinted>2020-12-09T22:47:00Z</cp:lastPrinted>
  <dcterms:created xsi:type="dcterms:W3CDTF">2021-05-17T13:33:00Z</dcterms:created>
  <dcterms:modified xsi:type="dcterms:W3CDTF">2021-05-17T17:16:00Z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