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BF" w:rsidRDefault="006F75BF" w:rsidP="00A00EBF">
      <w:pPr>
        <w:jc w:val="center"/>
        <w:rPr>
          <w:b/>
          <w:bCs/>
          <w:caps/>
          <w:sz w:val="28"/>
          <w:szCs w:val="28"/>
        </w:rPr>
      </w:pPr>
      <w:bookmarkStart w:id="0" w:name="_GoBack"/>
      <w:bookmarkEnd w:id="0"/>
      <w:r>
        <w:rPr>
          <w:b/>
          <w:bCs/>
          <w:caps/>
          <w:sz w:val="28"/>
          <w:szCs w:val="28"/>
        </w:rPr>
        <w:t>University of Scranton</w:t>
      </w:r>
    </w:p>
    <w:p w:rsidR="00A00EBF" w:rsidRPr="00083C11" w:rsidRDefault="00A00EBF" w:rsidP="00A00EBF">
      <w:pPr>
        <w:jc w:val="center"/>
        <w:rPr>
          <w:b/>
          <w:bCs/>
          <w:caps/>
          <w:sz w:val="28"/>
          <w:szCs w:val="28"/>
        </w:rPr>
      </w:pPr>
      <w:r w:rsidRPr="00083C11">
        <w:rPr>
          <w:b/>
          <w:bCs/>
          <w:caps/>
          <w:sz w:val="28"/>
          <w:szCs w:val="28"/>
        </w:rPr>
        <w:t>Committee on the Status of Women</w:t>
      </w:r>
    </w:p>
    <w:p w:rsidR="007F5DA7" w:rsidRDefault="00083C11" w:rsidP="00A00EBF">
      <w:pPr>
        <w:jc w:val="center"/>
        <w:rPr>
          <w:b/>
          <w:bCs/>
          <w:caps/>
          <w:sz w:val="28"/>
          <w:szCs w:val="28"/>
        </w:rPr>
      </w:pPr>
      <w:r w:rsidRPr="00083C11">
        <w:rPr>
          <w:b/>
          <w:bCs/>
          <w:caps/>
          <w:sz w:val="28"/>
          <w:szCs w:val="28"/>
        </w:rPr>
        <w:t xml:space="preserve">By-Laws </w:t>
      </w:r>
    </w:p>
    <w:p w:rsidR="00431A5E" w:rsidRPr="00431A5E" w:rsidRDefault="00431A5E" w:rsidP="00431A5E">
      <w:pPr>
        <w:jc w:val="center"/>
        <w:rPr>
          <w:sz w:val="24"/>
        </w:rPr>
      </w:pPr>
      <w:r>
        <w:t>[AS APPROVED BY THE CSW APRIL 2018]</w:t>
      </w:r>
    </w:p>
    <w:p w:rsidR="00EA78F8" w:rsidRDefault="00EA78F8" w:rsidP="00A00EBF">
      <w:pPr>
        <w:jc w:val="center"/>
        <w:rPr>
          <w:b/>
          <w:bCs/>
          <w:caps/>
          <w:sz w:val="28"/>
          <w:szCs w:val="28"/>
        </w:rPr>
      </w:pPr>
    </w:p>
    <w:p w:rsidR="00083C11" w:rsidRDefault="00083C11" w:rsidP="00A00EBF">
      <w:pPr>
        <w:rPr>
          <w:b/>
          <w:sz w:val="24"/>
        </w:rPr>
      </w:pPr>
      <w:r>
        <w:rPr>
          <w:b/>
          <w:sz w:val="24"/>
        </w:rPr>
        <w:t>ARTICLE I: PURPOSE AND FUNCTION</w:t>
      </w:r>
    </w:p>
    <w:p w:rsidR="00901C4B" w:rsidRDefault="00901C4B" w:rsidP="00A00EBF">
      <w:pPr>
        <w:rPr>
          <w:b/>
          <w:sz w:val="24"/>
        </w:rPr>
      </w:pPr>
    </w:p>
    <w:p w:rsidR="00A00EBF" w:rsidRPr="00571D58" w:rsidRDefault="00A00EBF" w:rsidP="00571D58">
      <w:pPr>
        <w:pStyle w:val="ListParagraph"/>
        <w:numPr>
          <w:ilvl w:val="0"/>
          <w:numId w:val="45"/>
        </w:numPr>
        <w:rPr>
          <w:b/>
          <w:sz w:val="24"/>
        </w:rPr>
      </w:pPr>
      <w:r w:rsidRPr="00571D58">
        <w:rPr>
          <w:b/>
          <w:sz w:val="24"/>
        </w:rPr>
        <w:t>Mission Statement</w:t>
      </w:r>
    </w:p>
    <w:p w:rsidR="00A00EBF" w:rsidRDefault="00A00EBF" w:rsidP="00A00EBF">
      <w:pPr>
        <w:rPr>
          <w:sz w:val="24"/>
        </w:rPr>
      </w:pPr>
      <w:r>
        <w:rPr>
          <w:sz w:val="24"/>
        </w:rPr>
        <w:t xml:space="preserve">To support the University’s “dedication to the personal development fundamental to the growth in wisdom and integrity of all who share its life,” and to meet the challenge of General Congregation 34 of the Society of Jesus “to listen carefully and courageously to the experience[s] of women” and to work in solidarity with “women in the struggle for a more just relationship between women and men,” </w:t>
      </w:r>
    </w:p>
    <w:p w:rsidR="002757CD" w:rsidRPr="001D371D" w:rsidRDefault="002757CD" w:rsidP="00A00EBF">
      <w:pPr>
        <w:rPr>
          <w:sz w:val="24"/>
        </w:rPr>
      </w:pPr>
    </w:p>
    <w:p w:rsidR="001D371D" w:rsidRPr="00571D58" w:rsidRDefault="001D371D" w:rsidP="00571D58">
      <w:pPr>
        <w:pStyle w:val="ListParagraph"/>
        <w:widowControl/>
        <w:numPr>
          <w:ilvl w:val="0"/>
          <w:numId w:val="45"/>
        </w:numPr>
        <w:autoSpaceDE/>
        <w:autoSpaceDN/>
        <w:adjustRightInd/>
        <w:rPr>
          <w:b/>
          <w:sz w:val="24"/>
        </w:rPr>
      </w:pPr>
      <w:r w:rsidRPr="00571D58">
        <w:rPr>
          <w:b/>
          <w:sz w:val="24"/>
        </w:rPr>
        <w:t>The CSW seeks to accomplish this mission by:</w:t>
      </w:r>
    </w:p>
    <w:p w:rsidR="001D371D" w:rsidRPr="001D371D" w:rsidRDefault="001D371D" w:rsidP="00571D58">
      <w:pPr>
        <w:widowControl/>
        <w:numPr>
          <w:ilvl w:val="0"/>
          <w:numId w:val="31"/>
        </w:numPr>
        <w:autoSpaceDE/>
        <w:autoSpaceDN/>
        <w:adjustRightInd/>
        <w:rPr>
          <w:sz w:val="24"/>
        </w:rPr>
      </w:pPr>
      <w:r w:rsidRPr="001D371D">
        <w:rPr>
          <w:sz w:val="24"/>
        </w:rPr>
        <w:t>Raising awareness through communication with the University community regarding behaviors, actions, issues, policies, and procedures that impact the status of women;</w:t>
      </w:r>
    </w:p>
    <w:p w:rsidR="001D371D" w:rsidRPr="001D371D" w:rsidRDefault="001D371D" w:rsidP="00571D58">
      <w:pPr>
        <w:widowControl/>
        <w:numPr>
          <w:ilvl w:val="0"/>
          <w:numId w:val="32"/>
        </w:numPr>
        <w:autoSpaceDE/>
        <w:autoSpaceDN/>
        <w:adjustRightInd/>
        <w:rPr>
          <w:sz w:val="24"/>
        </w:rPr>
      </w:pPr>
      <w:r w:rsidRPr="001D371D">
        <w:rPr>
          <w:sz w:val="24"/>
        </w:rPr>
        <w:t>Communicating and collaborating with other committees and organizations to provide support, advocacy, and information regarding women's issues;</w:t>
      </w:r>
    </w:p>
    <w:p w:rsidR="001D371D" w:rsidRPr="001D371D" w:rsidRDefault="001D371D" w:rsidP="00571D58">
      <w:pPr>
        <w:widowControl/>
        <w:numPr>
          <w:ilvl w:val="0"/>
          <w:numId w:val="33"/>
        </w:numPr>
        <w:autoSpaceDE/>
        <w:autoSpaceDN/>
        <w:adjustRightInd/>
        <w:rPr>
          <w:sz w:val="24"/>
        </w:rPr>
      </w:pPr>
      <w:r w:rsidRPr="001D371D">
        <w:rPr>
          <w:sz w:val="24"/>
        </w:rPr>
        <w:t>Assisting the administration in identifying the concerns of women at the University that need study, and recommending ways to address the concerns of women at the University to the appropriate administrative offices</w:t>
      </w:r>
    </w:p>
    <w:p w:rsidR="00571D58" w:rsidRDefault="00571D58" w:rsidP="00D613D7">
      <w:pPr>
        <w:widowControl/>
        <w:tabs>
          <w:tab w:val="left" w:pos="720"/>
          <w:tab w:val="left" w:pos="990"/>
        </w:tabs>
        <w:autoSpaceDE/>
        <w:autoSpaceDN/>
        <w:adjustRightInd/>
        <w:spacing w:after="200" w:line="276" w:lineRule="auto"/>
        <w:rPr>
          <w:b/>
          <w:sz w:val="24"/>
        </w:rPr>
      </w:pPr>
    </w:p>
    <w:p w:rsidR="00D37389" w:rsidRPr="00083C11" w:rsidRDefault="007F5DA7" w:rsidP="00D613D7">
      <w:pPr>
        <w:widowControl/>
        <w:tabs>
          <w:tab w:val="left" w:pos="720"/>
          <w:tab w:val="left" w:pos="990"/>
        </w:tabs>
        <w:autoSpaceDE/>
        <w:autoSpaceDN/>
        <w:adjustRightInd/>
        <w:spacing w:after="200" w:line="276" w:lineRule="auto"/>
        <w:rPr>
          <w:b/>
          <w:sz w:val="24"/>
        </w:rPr>
      </w:pPr>
      <w:r>
        <w:rPr>
          <w:b/>
          <w:sz w:val="24"/>
        </w:rPr>
        <w:t>A</w:t>
      </w:r>
      <w:r w:rsidR="00083C11">
        <w:rPr>
          <w:b/>
          <w:sz w:val="24"/>
        </w:rPr>
        <w:t>RTICLE II: MEMBERSHIP</w:t>
      </w:r>
    </w:p>
    <w:p w:rsidR="00FC6AC3" w:rsidRDefault="002C1342" w:rsidP="00D613D7">
      <w:pPr>
        <w:tabs>
          <w:tab w:val="left" w:pos="720"/>
          <w:tab w:val="left" w:pos="990"/>
        </w:tabs>
        <w:rPr>
          <w:sz w:val="24"/>
        </w:rPr>
      </w:pPr>
      <w:r w:rsidRPr="008116A6">
        <w:rPr>
          <w:b/>
          <w:sz w:val="24"/>
        </w:rPr>
        <w:t xml:space="preserve">A. </w:t>
      </w:r>
      <w:r w:rsidR="00FC6AC3" w:rsidRPr="008116A6">
        <w:rPr>
          <w:b/>
          <w:sz w:val="24"/>
        </w:rPr>
        <w:t>Committee w</w:t>
      </w:r>
      <w:r w:rsidR="00083C11" w:rsidRPr="008116A6">
        <w:rPr>
          <w:b/>
          <w:sz w:val="24"/>
        </w:rPr>
        <w:t xml:space="preserve">ill be comprised of </w:t>
      </w:r>
      <w:r w:rsidR="002757CD">
        <w:rPr>
          <w:b/>
          <w:sz w:val="24"/>
        </w:rPr>
        <w:t>1</w:t>
      </w:r>
      <w:r w:rsidR="00E648D6">
        <w:rPr>
          <w:b/>
          <w:sz w:val="24"/>
        </w:rPr>
        <w:t>1</w:t>
      </w:r>
      <w:r w:rsidR="00083C11" w:rsidRPr="008116A6">
        <w:rPr>
          <w:b/>
          <w:sz w:val="24"/>
        </w:rPr>
        <w:t xml:space="preserve"> members</w:t>
      </w:r>
      <w:r w:rsidR="00083C11">
        <w:rPr>
          <w:sz w:val="24"/>
        </w:rPr>
        <w:t>:</w:t>
      </w:r>
    </w:p>
    <w:p w:rsidR="00DB0547" w:rsidRDefault="002757CD" w:rsidP="00DB0547">
      <w:pPr>
        <w:pStyle w:val="ListParagraph"/>
        <w:numPr>
          <w:ilvl w:val="0"/>
          <w:numId w:val="14"/>
        </w:numPr>
        <w:tabs>
          <w:tab w:val="left" w:pos="720"/>
          <w:tab w:val="left" w:pos="990"/>
        </w:tabs>
        <w:rPr>
          <w:sz w:val="24"/>
        </w:rPr>
      </w:pPr>
      <w:r>
        <w:rPr>
          <w:sz w:val="24"/>
        </w:rPr>
        <w:t>One</w:t>
      </w:r>
      <w:r w:rsidR="00DB0547">
        <w:rPr>
          <w:sz w:val="24"/>
        </w:rPr>
        <w:t xml:space="preserve"> full-time professional staff member selected in consultation with the Staff Senate</w:t>
      </w:r>
    </w:p>
    <w:p w:rsidR="00DB0547" w:rsidRDefault="002757CD" w:rsidP="00DB0547">
      <w:pPr>
        <w:pStyle w:val="ListParagraph"/>
        <w:numPr>
          <w:ilvl w:val="0"/>
          <w:numId w:val="14"/>
        </w:numPr>
        <w:tabs>
          <w:tab w:val="left" w:pos="720"/>
          <w:tab w:val="left" w:pos="990"/>
        </w:tabs>
        <w:rPr>
          <w:sz w:val="24"/>
        </w:rPr>
      </w:pPr>
      <w:r>
        <w:rPr>
          <w:sz w:val="24"/>
        </w:rPr>
        <w:t>One</w:t>
      </w:r>
      <w:r w:rsidR="00DB0547">
        <w:rPr>
          <w:sz w:val="24"/>
        </w:rPr>
        <w:t xml:space="preserve"> full-time clerical staff member selected in consultation with the Staff Senate</w:t>
      </w:r>
    </w:p>
    <w:p w:rsidR="00DB0547" w:rsidRDefault="002757CD" w:rsidP="00DB0547">
      <w:pPr>
        <w:pStyle w:val="ListParagraph"/>
        <w:numPr>
          <w:ilvl w:val="0"/>
          <w:numId w:val="14"/>
        </w:numPr>
        <w:tabs>
          <w:tab w:val="left" w:pos="720"/>
          <w:tab w:val="left" w:pos="990"/>
        </w:tabs>
        <w:rPr>
          <w:sz w:val="24"/>
        </w:rPr>
      </w:pPr>
      <w:r>
        <w:rPr>
          <w:sz w:val="24"/>
        </w:rPr>
        <w:t>One</w:t>
      </w:r>
      <w:r w:rsidR="00DB0547">
        <w:rPr>
          <w:sz w:val="24"/>
        </w:rPr>
        <w:t xml:space="preserve"> full-time service/maintenance/technical staff member selected in consultation with the Staff Senate</w:t>
      </w:r>
    </w:p>
    <w:p w:rsidR="002757CD" w:rsidRDefault="002757CD" w:rsidP="00DB0547">
      <w:pPr>
        <w:pStyle w:val="ListParagraph"/>
        <w:numPr>
          <w:ilvl w:val="0"/>
          <w:numId w:val="14"/>
        </w:numPr>
        <w:tabs>
          <w:tab w:val="left" w:pos="720"/>
          <w:tab w:val="left" w:pos="990"/>
        </w:tabs>
        <w:rPr>
          <w:sz w:val="24"/>
        </w:rPr>
      </w:pPr>
      <w:r>
        <w:rPr>
          <w:sz w:val="24"/>
        </w:rPr>
        <w:t>Two</w:t>
      </w:r>
      <w:r w:rsidR="00DB0547">
        <w:rPr>
          <w:sz w:val="24"/>
        </w:rPr>
        <w:t xml:space="preserve"> full-time faculty members; </w:t>
      </w:r>
    </w:p>
    <w:p w:rsidR="00C2790E" w:rsidRDefault="00C2790E" w:rsidP="00E648D6">
      <w:pPr>
        <w:pStyle w:val="ListParagraph"/>
        <w:numPr>
          <w:ilvl w:val="1"/>
          <w:numId w:val="14"/>
        </w:numPr>
        <w:tabs>
          <w:tab w:val="left" w:pos="720"/>
          <w:tab w:val="left" w:pos="990"/>
        </w:tabs>
        <w:rPr>
          <w:sz w:val="24"/>
        </w:rPr>
      </w:pPr>
      <w:r>
        <w:rPr>
          <w:sz w:val="24"/>
        </w:rPr>
        <w:t>one</w:t>
      </w:r>
      <w:r w:rsidR="00DB0547">
        <w:rPr>
          <w:sz w:val="24"/>
        </w:rPr>
        <w:t xml:space="preserve"> selected in consultation with the Faculty Senate </w:t>
      </w:r>
    </w:p>
    <w:p w:rsidR="00DB0547" w:rsidRDefault="00DB0547" w:rsidP="00E648D6">
      <w:pPr>
        <w:pStyle w:val="ListParagraph"/>
        <w:numPr>
          <w:ilvl w:val="1"/>
          <w:numId w:val="14"/>
        </w:numPr>
        <w:tabs>
          <w:tab w:val="left" w:pos="720"/>
          <w:tab w:val="left" w:pos="990"/>
        </w:tabs>
        <w:rPr>
          <w:sz w:val="24"/>
        </w:rPr>
      </w:pPr>
      <w:r>
        <w:rPr>
          <w:sz w:val="24"/>
        </w:rPr>
        <w:t xml:space="preserve"> one selected from among the faculty members teaching in the Women’s Studies academic program, in consultation with the director of the Women’s Studies program</w:t>
      </w:r>
    </w:p>
    <w:p w:rsidR="00901C4B" w:rsidRDefault="00901C4B" w:rsidP="00901C4B">
      <w:pPr>
        <w:pStyle w:val="ListParagraph"/>
        <w:numPr>
          <w:ilvl w:val="0"/>
          <w:numId w:val="14"/>
        </w:numPr>
        <w:tabs>
          <w:tab w:val="left" w:pos="720"/>
          <w:tab w:val="left" w:pos="990"/>
        </w:tabs>
        <w:rPr>
          <w:sz w:val="24"/>
        </w:rPr>
      </w:pPr>
      <w:r w:rsidRPr="00901C4B">
        <w:rPr>
          <w:sz w:val="24"/>
        </w:rPr>
        <w:t xml:space="preserve">One traditional undergraduate student selected in consultation with the Student Senate </w:t>
      </w:r>
    </w:p>
    <w:p w:rsidR="00DB0547" w:rsidRPr="00901C4B" w:rsidRDefault="00DB0547" w:rsidP="00901C4B">
      <w:pPr>
        <w:pStyle w:val="ListParagraph"/>
        <w:numPr>
          <w:ilvl w:val="0"/>
          <w:numId w:val="14"/>
        </w:numPr>
        <w:tabs>
          <w:tab w:val="left" w:pos="720"/>
          <w:tab w:val="left" w:pos="990"/>
        </w:tabs>
        <w:rPr>
          <w:sz w:val="24"/>
        </w:rPr>
      </w:pPr>
      <w:r w:rsidRPr="00901C4B">
        <w:rPr>
          <w:sz w:val="24"/>
        </w:rPr>
        <w:t xml:space="preserve">One graduate student selected in consultation with the </w:t>
      </w:r>
      <w:r w:rsidR="00C2790E" w:rsidRPr="00901C4B">
        <w:rPr>
          <w:sz w:val="24"/>
        </w:rPr>
        <w:t>academic deans’</w:t>
      </w:r>
      <w:r w:rsidR="001D371D" w:rsidRPr="00901C4B">
        <w:rPr>
          <w:sz w:val="24"/>
        </w:rPr>
        <w:t xml:space="preserve"> office</w:t>
      </w:r>
      <w:r w:rsidR="00C2790E" w:rsidRPr="00901C4B">
        <w:rPr>
          <w:sz w:val="24"/>
        </w:rPr>
        <w:t>s</w:t>
      </w:r>
    </w:p>
    <w:p w:rsidR="00DB0547" w:rsidRPr="00DB0547" w:rsidRDefault="00DB0547" w:rsidP="00DB0547">
      <w:pPr>
        <w:pStyle w:val="ListParagraph"/>
        <w:numPr>
          <w:ilvl w:val="0"/>
          <w:numId w:val="14"/>
        </w:numPr>
        <w:tabs>
          <w:tab w:val="left" w:pos="720"/>
          <w:tab w:val="left" w:pos="990"/>
        </w:tabs>
        <w:rPr>
          <w:sz w:val="24"/>
        </w:rPr>
      </w:pPr>
      <w:r w:rsidRPr="00DB0547">
        <w:rPr>
          <w:sz w:val="24"/>
        </w:rPr>
        <w:t xml:space="preserve">One non-traditional undergraduate student </w:t>
      </w:r>
      <w:r w:rsidR="0001587E">
        <w:rPr>
          <w:sz w:val="24"/>
        </w:rPr>
        <w:t xml:space="preserve">selected </w:t>
      </w:r>
      <w:r w:rsidRPr="00DB0547">
        <w:rPr>
          <w:sz w:val="24"/>
        </w:rPr>
        <w:t xml:space="preserve">in consultation with </w:t>
      </w:r>
      <w:r w:rsidR="001D371D">
        <w:rPr>
          <w:sz w:val="24"/>
        </w:rPr>
        <w:t xml:space="preserve">the </w:t>
      </w:r>
      <w:r w:rsidR="00C2790E">
        <w:rPr>
          <w:sz w:val="24"/>
        </w:rPr>
        <w:t xml:space="preserve">academic deans’ offices </w:t>
      </w:r>
    </w:p>
    <w:p w:rsidR="00C2790E" w:rsidRPr="00901C4B" w:rsidRDefault="00DB0547" w:rsidP="007110B1">
      <w:pPr>
        <w:pStyle w:val="ListParagraph"/>
        <w:numPr>
          <w:ilvl w:val="0"/>
          <w:numId w:val="14"/>
        </w:numPr>
        <w:tabs>
          <w:tab w:val="left" w:pos="630"/>
          <w:tab w:val="left" w:pos="720"/>
          <w:tab w:val="left" w:pos="990"/>
        </w:tabs>
        <w:rPr>
          <w:sz w:val="24"/>
        </w:rPr>
      </w:pPr>
      <w:r w:rsidRPr="00901C4B">
        <w:rPr>
          <w:sz w:val="24"/>
        </w:rPr>
        <w:tab/>
      </w:r>
      <w:r w:rsidR="0001587E" w:rsidRPr="00901C4B">
        <w:rPr>
          <w:sz w:val="24"/>
        </w:rPr>
        <w:t xml:space="preserve">Three ex officio members: </w:t>
      </w:r>
    </w:p>
    <w:p w:rsidR="00C2790E" w:rsidRDefault="0001587E" w:rsidP="00E648D6">
      <w:pPr>
        <w:pStyle w:val="ListParagraph"/>
        <w:numPr>
          <w:ilvl w:val="1"/>
          <w:numId w:val="14"/>
        </w:numPr>
        <w:tabs>
          <w:tab w:val="left" w:pos="720"/>
          <w:tab w:val="left" w:pos="990"/>
        </w:tabs>
        <w:rPr>
          <w:sz w:val="24"/>
        </w:rPr>
      </w:pPr>
      <w:r>
        <w:rPr>
          <w:sz w:val="24"/>
        </w:rPr>
        <w:t xml:space="preserve">the director of the Office of Equity and </w:t>
      </w:r>
      <w:r w:rsidR="001D371D">
        <w:rPr>
          <w:sz w:val="24"/>
        </w:rPr>
        <w:t>D</w:t>
      </w:r>
      <w:r>
        <w:rPr>
          <w:sz w:val="24"/>
        </w:rPr>
        <w:t>iversity</w:t>
      </w:r>
      <w:r w:rsidR="00901C4B">
        <w:rPr>
          <w:sz w:val="24"/>
        </w:rPr>
        <w:t>,</w:t>
      </w:r>
      <w:r>
        <w:rPr>
          <w:sz w:val="24"/>
        </w:rPr>
        <w:t xml:space="preserve"> or</w:t>
      </w:r>
      <w:r w:rsidR="00901C4B">
        <w:rPr>
          <w:sz w:val="24"/>
        </w:rPr>
        <w:t xml:space="preserve"> a</w:t>
      </w:r>
      <w:r>
        <w:rPr>
          <w:sz w:val="24"/>
        </w:rPr>
        <w:t xml:space="preserve"> designate </w:t>
      </w:r>
    </w:p>
    <w:p w:rsidR="00C2790E" w:rsidRDefault="0001587E" w:rsidP="00E648D6">
      <w:pPr>
        <w:pStyle w:val="ListParagraph"/>
        <w:numPr>
          <w:ilvl w:val="1"/>
          <w:numId w:val="14"/>
        </w:numPr>
        <w:tabs>
          <w:tab w:val="left" w:pos="720"/>
          <w:tab w:val="left" w:pos="990"/>
        </w:tabs>
        <w:rPr>
          <w:sz w:val="24"/>
        </w:rPr>
      </w:pPr>
      <w:r>
        <w:rPr>
          <w:sz w:val="24"/>
        </w:rPr>
        <w:t xml:space="preserve">the director of the </w:t>
      </w:r>
      <w:r w:rsidR="001D371D">
        <w:rPr>
          <w:sz w:val="24"/>
        </w:rPr>
        <w:t>Cross Cultural Centers</w:t>
      </w:r>
      <w:r>
        <w:rPr>
          <w:sz w:val="24"/>
        </w:rPr>
        <w:t xml:space="preserve">, or </w:t>
      </w:r>
      <w:r w:rsidR="00901C4B">
        <w:rPr>
          <w:sz w:val="24"/>
        </w:rPr>
        <w:t>a</w:t>
      </w:r>
      <w:r>
        <w:rPr>
          <w:sz w:val="24"/>
        </w:rPr>
        <w:t xml:space="preserve"> designate </w:t>
      </w:r>
    </w:p>
    <w:p w:rsidR="00DB0547" w:rsidRPr="00DB0547" w:rsidRDefault="0001587E" w:rsidP="00E648D6">
      <w:pPr>
        <w:pStyle w:val="ListParagraph"/>
        <w:numPr>
          <w:ilvl w:val="1"/>
          <w:numId w:val="14"/>
        </w:numPr>
        <w:tabs>
          <w:tab w:val="left" w:pos="720"/>
          <w:tab w:val="left" w:pos="990"/>
        </w:tabs>
        <w:rPr>
          <w:sz w:val="24"/>
        </w:rPr>
      </w:pPr>
      <w:r>
        <w:rPr>
          <w:sz w:val="24"/>
        </w:rPr>
        <w:t xml:space="preserve">the chief of </w:t>
      </w:r>
      <w:r w:rsidR="001D371D">
        <w:rPr>
          <w:sz w:val="24"/>
        </w:rPr>
        <w:t>University Police</w:t>
      </w:r>
      <w:r w:rsidR="00901C4B">
        <w:rPr>
          <w:sz w:val="24"/>
        </w:rPr>
        <w:t>, or a designate</w:t>
      </w:r>
    </w:p>
    <w:p w:rsidR="00571D58" w:rsidRDefault="00571D58" w:rsidP="00D613D7">
      <w:pPr>
        <w:tabs>
          <w:tab w:val="left" w:pos="720"/>
        </w:tabs>
        <w:rPr>
          <w:b/>
          <w:sz w:val="24"/>
        </w:rPr>
      </w:pPr>
    </w:p>
    <w:p w:rsidR="00571D58" w:rsidRDefault="00571D58" w:rsidP="00D613D7">
      <w:pPr>
        <w:tabs>
          <w:tab w:val="left" w:pos="720"/>
        </w:tabs>
        <w:rPr>
          <w:b/>
          <w:sz w:val="24"/>
        </w:rPr>
      </w:pPr>
    </w:p>
    <w:p w:rsidR="00D613D7" w:rsidRPr="008116A6" w:rsidRDefault="002C1342" w:rsidP="00D613D7">
      <w:pPr>
        <w:tabs>
          <w:tab w:val="left" w:pos="720"/>
        </w:tabs>
        <w:rPr>
          <w:sz w:val="24"/>
        </w:rPr>
      </w:pPr>
      <w:r w:rsidRPr="008116A6">
        <w:rPr>
          <w:b/>
          <w:sz w:val="24"/>
        </w:rPr>
        <w:lastRenderedPageBreak/>
        <w:t xml:space="preserve">B. </w:t>
      </w:r>
      <w:r w:rsidR="00D613D7" w:rsidRPr="008116A6">
        <w:rPr>
          <w:b/>
          <w:sz w:val="24"/>
        </w:rPr>
        <w:t>Terms</w:t>
      </w:r>
      <w:r w:rsidR="0001587E" w:rsidRPr="008116A6">
        <w:rPr>
          <w:b/>
          <w:sz w:val="24"/>
        </w:rPr>
        <w:t xml:space="preserve"> and Selection</w:t>
      </w:r>
      <w:r w:rsidR="00D613D7" w:rsidRPr="008116A6">
        <w:rPr>
          <w:b/>
          <w:sz w:val="24"/>
        </w:rPr>
        <w:t xml:space="preserve"> of Membership</w:t>
      </w:r>
    </w:p>
    <w:p w:rsidR="00D613D7" w:rsidRPr="0001587E" w:rsidRDefault="00C2790E" w:rsidP="0001587E">
      <w:pPr>
        <w:pStyle w:val="ListParagraph"/>
        <w:numPr>
          <w:ilvl w:val="0"/>
          <w:numId w:val="16"/>
        </w:numPr>
        <w:tabs>
          <w:tab w:val="left" w:pos="720"/>
          <w:tab w:val="left" w:pos="990"/>
        </w:tabs>
        <w:rPr>
          <w:sz w:val="24"/>
        </w:rPr>
      </w:pPr>
      <w:r>
        <w:rPr>
          <w:sz w:val="24"/>
        </w:rPr>
        <w:t>T</w:t>
      </w:r>
      <w:r w:rsidRPr="0001587E">
        <w:rPr>
          <w:sz w:val="24"/>
        </w:rPr>
        <w:t xml:space="preserve">erms </w:t>
      </w:r>
      <w:r>
        <w:rPr>
          <w:sz w:val="24"/>
        </w:rPr>
        <w:t>begin in June.</w:t>
      </w:r>
      <w:r w:rsidR="009B0626" w:rsidRPr="0001587E">
        <w:rPr>
          <w:sz w:val="24"/>
        </w:rPr>
        <w:t xml:space="preserve">  </w:t>
      </w:r>
    </w:p>
    <w:p w:rsidR="00D613D7" w:rsidRDefault="009B0626" w:rsidP="00A01C89">
      <w:pPr>
        <w:widowControl/>
        <w:tabs>
          <w:tab w:val="left" w:pos="720"/>
          <w:tab w:val="left" w:pos="990"/>
          <w:tab w:val="left" w:pos="1350"/>
        </w:tabs>
        <w:autoSpaceDE/>
        <w:autoSpaceDN/>
        <w:adjustRightInd/>
        <w:rPr>
          <w:sz w:val="24"/>
        </w:rPr>
      </w:pPr>
      <w:r>
        <w:rPr>
          <w:sz w:val="24"/>
        </w:rPr>
        <w:tab/>
      </w:r>
      <w:r>
        <w:rPr>
          <w:sz w:val="24"/>
        </w:rPr>
        <w:tab/>
        <w:t>a</w:t>
      </w:r>
      <w:r w:rsidR="00D613D7">
        <w:rPr>
          <w:sz w:val="24"/>
        </w:rPr>
        <w:t>.</w:t>
      </w:r>
      <w:r w:rsidR="00C2790E">
        <w:rPr>
          <w:sz w:val="24"/>
        </w:rPr>
        <w:t xml:space="preserve"> </w:t>
      </w:r>
      <w:r w:rsidR="00AC273C" w:rsidRPr="00D613D7">
        <w:rPr>
          <w:sz w:val="24"/>
        </w:rPr>
        <w:t xml:space="preserve">Student </w:t>
      </w:r>
      <w:r w:rsidR="0001587E">
        <w:rPr>
          <w:sz w:val="24"/>
        </w:rPr>
        <w:t>m</w:t>
      </w:r>
      <w:r w:rsidR="00AC273C" w:rsidRPr="00D613D7">
        <w:rPr>
          <w:sz w:val="24"/>
        </w:rPr>
        <w:t>embers</w:t>
      </w:r>
      <w:r w:rsidR="00D613D7">
        <w:rPr>
          <w:sz w:val="24"/>
        </w:rPr>
        <w:t xml:space="preserve"> </w:t>
      </w:r>
      <w:r w:rsidR="00FC6AC3" w:rsidRPr="00D613D7">
        <w:rPr>
          <w:sz w:val="24"/>
        </w:rPr>
        <w:t>serve a two-year term.</w:t>
      </w:r>
    </w:p>
    <w:p w:rsidR="00C2790E" w:rsidRDefault="00C2790E" w:rsidP="00E648D6">
      <w:pPr>
        <w:widowControl/>
        <w:tabs>
          <w:tab w:val="left" w:pos="720"/>
          <w:tab w:val="left" w:pos="990"/>
          <w:tab w:val="left" w:pos="1350"/>
        </w:tabs>
        <w:autoSpaceDE/>
        <w:autoSpaceDN/>
        <w:adjustRightInd/>
        <w:ind w:left="990"/>
        <w:rPr>
          <w:sz w:val="24"/>
        </w:rPr>
      </w:pPr>
      <w:r>
        <w:rPr>
          <w:sz w:val="24"/>
        </w:rPr>
        <w:t>b. Ex officio members do not have terms.</w:t>
      </w:r>
    </w:p>
    <w:p w:rsidR="00D613D7" w:rsidRDefault="00C2790E" w:rsidP="00D613D7">
      <w:pPr>
        <w:widowControl/>
        <w:tabs>
          <w:tab w:val="left" w:pos="720"/>
          <w:tab w:val="left" w:pos="990"/>
          <w:tab w:val="left" w:pos="1170"/>
          <w:tab w:val="left" w:pos="1260"/>
          <w:tab w:val="left" w:pos="1440"/>
        </w:tabs>
        <w:autoSpaceDE/>
        <w:autoSpaceDN/>
        <w:adjustRightInd/>
        <w:ind w:left="1440" w:hanging="1260"/>
        <w:rPr>
          <w:sz w:val="24"/>
        </w:rPr>
      </w:pPr>
      <w:r>
        <w:rPr>
          <w:sz w:val="24"/>
        </w:rPr>
        <w:tab/>
      </w:r>
      <w:r>
        <w:rPr>
          <w:sz w:val="24"/>
        </w:rPr>
        <w:tab/>
        <w:t>c</w:t>
      </w:r>
      <w:r w:rsidR="00D613D7">
        <w:rPr>
          <w:sz w:val="24"/>
        </w:rPr>
        <w:t>.</w:t>
      </w:r>
      <w:r w:rsidR="00D613D7">
        <w:rPr>
          <w:sz w:val="24"/>
        </w:rPr>
        <w:tab/>
        <w:t>All o</w:t>
      </w:r>
      <w:r w:rsidR="00FC6AC3" w:rsidRPr="00D613D7">
        <w:rPr>
          <w:sz w:val="24"/>
        </w:rPr>
        <w:t>ther members serve a three-year term wi</w:t>
      </w:r>
      <w:r w:rsidR="00D613D7">
        <w:rPr>
          <w:sz w:val="24"/>
        </w:rPr>
        <w:t>th the option of reappointment</w:t>
      </w:r>
    </w:p>
    <w:p w:rsidR="00E255B0" w:rsidRPr="00E255B0" w:rsidRDefault="0001587E" w:rsidP="00AD29A9">
      <w:pPr>
        <w:widowControl/>
        <w:tabs>
          <w:tab w:val="left" w:pos="720"/>
          <w:tab w:val="left" w:pos="990"/>
          <w:tab w:val="left" w:pos="1170"/>
          <w:tab w:val="left" w:pos="1260"/>
          <w:tab w:val="left" w:pos="1440"/>
        </w:tabs>
        <w:autoSpaceDE/>
        <w:autoSpaceDN/>
        <w:adjustRightInd/>
        <w:ind w:left="1296" w:hanging="1296"/>
        <w:rPr>
          <w:sz w:val="24"/>
        </w:rPr>
      </w:pPr>
      <w:r>
        <w:rPr>
          <w:sz w:val="24"/>
        </w:rPr>
        <w:tab/>
      </w:r>
      <w:r>
        <w:rPr>
          <w:sz w:val="24"/>
        </w:rPr>
        <w:tab/>
      </w:r>
      <w:r w:rsidR="00AD29A9">
        <w:rPr>
          <w:sz w:val="24"/>
        </w:rPr>
        <w:t>d</w:t>
      </w:r>
      <w:r w:rsidR="008116A6">
        <w:rPr>
          <w:sz w:val="24"/>
        </w:rPr>
        <w:t xml:space="preserve">. </w:t>
      </w:r>
      <w:r w:rsidR="00A01C89">
        <w:rPr>
          <w:sz w:val="24"/>
        </w:rPr>
        <w:t xml:space="preserve">Regular attendance </w:t>
      </w:r>
      <w:r w:rsidR="00E255B0" w:rsidRPr="00E255B0">
        <w:rPr>
          <w:sz w:val="24"/>
        </w:rPr>
        <w:t>and participation in committee activities is e</w:t>
      </w:r>
      <w:r w:rsidR="00E255B0">
        <w:rPr>
          <w:sz w:val="24"/>
        </w:rPr>
        <w:t xml:space="preserve">xpected of all </w:t>
      </w:r>
      <w:r w:rsidR="00E255B0" w:rsidRPr="00E255B0">
        <w:rPr>
          <w:sz w:val="24"/>
        </w:rPr>
        <w:t xml:space="preserve">committee members. Members who are unable to participate </w:t>
      </w:r>
      <w:r>
        <w:rPr>
          <w:sz w:val="24"/>
        </w:rPr>
        <w:t xml:space="preserve">and/or who miss </w:t>
      </w:r>
      <w:r w:rsidR="00E648D6">
        <w:rPr>
          <w:sz w:val="24"/>
        </w:rPr>
        <w:t>three</w:t>
      </w:r>
      <w:r>
        <w:rPr>
          <w:sz w:val="24"/>
        </w:rPr>
        <w:t xml:space="preserve"> meetings in a row without contact, may </w:t>
      </w:r>
      <w:r w:rsidR="00E255B0" w:rsidRPr="00E255B0">
        <w:rPr>
          <w:sz w:val="24"/>
        </w:rPr>
        <w:t>be asked to resign.</w:t>
      </w:r>
    </w:p>
    <w:p w:rsidR="00E255B0" w:rsidRPr="00A01C89" w:rsidRDefault="00A01C89" w:rsidP="00A01C89">
      <w:pPr>
        <w:widowControl/>
        <w:tabs>
          <w:tab w:val="left" w:pos="990"/>
          <w:tab w:val="left" w:pos="1260"/>
        </w:tabs>
        <w:autoSpaceDE/>
        <w:autoSpaceDN/>
        <w:adjustRightInd/>
        <w:ind w:left="1260" w:hanging="1260"/>
        <w:rPr>
          <w:sz w:val="24"/>
        </w:rPr>
      </w:pPr>
      <w:r>
        <w:rPr>
          <w:sz w:val="24"/>
        </w:rPr>
        <w:tab/>
      </w:r>
    </w:p>
    <w:p w:rsidR="009B0626" w:rsidRPr="008116A6" w:rsidRDefault="008116A6" w:rsidP="008116A6">
      <w:pPr>
        <w:pStyle w:val="ListParagraph"/>
        <w:widowControl/>
        <w:numPr>
          <w:ilvl w:val="0"/>
          <w:numId w:val="16"/>
        </w:numPr>
        <w:tabs>
          <w:tab w:val="left" w:pos="720"/>
          <w:tab w:val="left" w:pos="990"/>
          <w:tab w:val="left" w:pos="1170"/>
          <w:tab w:val="left" w:pos="1260"/>
          <w:tab w:val="left" w:pos="1440"/>
        </w:tabs>
        <w:autoSpaceDE/>
        <w:autoSpaceDN/>
        <w:adjustRightInd/>
        <w:rPr>
          <w:sz w:val="24"/>
        </w:rPr>
      </w:pPr>
      <w:r>
        <w:rPr>
          <w:sz w:val="24"/>
        </w:rPr>
        <w:t>Se</w:t>
      </w:r>
      <w:r w:rsidR="002C1342" w:rsidRPr="008116A6">
        <w:rPr>
          <w:sz w:val="24"/>
        </w:rPr>
        <w:t>lection Procedure</w:t>
      </w:r>
      <w:r>
        <w:rPr>
          <w:sz w:val="24"/>
        </w:rPr>
        <w:t>s</w:t>
      </w:r>
    </w:p>
    <w:p w:rsidR="008116A6" w:rsidRDefault="008116A6" w:rsidP="009B0626">
      <w:pPr>
        <w:widowControl/>
        <w:tabs>
          <w:tab w:val="left" w:pos="990"/>
          <w:tab w:val="left" w:pos="1260"/>
        </w:tabs>
        <w:autoSpaceDE/>
        <w:autoSpaceDN/>
        <w:adjustRightInd/>
        <w:ind w:left="720"/>
        <w:rPr>
          <w:sz w:val="24"/>
        </w:rPr>
      </w:pPr>
      <w:r>
        <w:rPr>
          <w:sz w:val="24"/>
        </w:rPr>
        <w:tab/>
      </w:r>
      <w:r w:rsidR="009B0626">
        <w:rPr>
          <w:sz w:val="24"/>
        </w:rPr>
        <w:t>a.</w:t>
      </w:r>
      <w:r>
        <w:rPr>
          <w:sz w:val="24"/>
        </w:rPr>
        <w:t xml:space="preserve"> Member selection </w:t>
      </w:r>
      <w:r w:rsidR="009B0626">
        <w:rPr>
          <w:sz w:val="24"/>
        </w:rPr>
        <w:t>will take place in the spring</w:t>
      </w:r>
      <w:r>
        <w:rPr>
          <w:sz w:val="24"/>
        </w:rPr>
        <w:t xml:space="preserve"> semester</w:t>
      </w:r>
      <w:r w:rsidR="009B0626">
        <w:rPr>
          <w:sz w:val="24"/>
        </w:rPr>
        <w:t xml:space="preserve">, with terms beginning in </w:t>
      </w:r>
    </w:p>
    <w:p w:rsidR="009B0626" w:rsidRDefault="008116A6" w:rsidP="009B0626">
      <w:pPr>
        <w:widowControl/>
        <w:tabs>
          <w:tab w:val="left" w:pos="990"/>
          <w:tab w:val="left" w:pos="1260"/>
        </w:tabs>
        <w:autoSpaceDE/>
        <w:autoSpaceDN/>
        <w:adjustRightInd/>
        <w:ind w:left="720"/>
        <w:rPr>
          <w:sz w:val="24"/>
        </w:rPr>
      </w:pPr>
      <w:r>
        <w:rPr>
          <w:sz w:val="24"/>
        </w:rPr>
        <w:tab/>
      </w:r>
      <w:r>
        <w:rPr>
          <w:sz w:val="24"/>
        </w:rPr>
        <w:tab/>
      </w:r>
      <w:r w:rsidR="00C2790E">
        <w:rPr>
          <w:sz w:val="24"/>
        </w:rPr>
        <w:t>June.</w:t>
      </w:r>
    </w:p>
    <w:p w:rsidR="008116A6" w:rsidRDefault="002C1342" w:rsidP="00976E89">
      <w:pPr>
        <w:widowControl/>
        <w:tabs>
          <w:tab w:val="left" w:pos="990"/>
          <w:tab w:val="left" w:pos="1260"/>
        </w:tabs>
        <w:autoSpaceDE/>
        <w:autoSpaceDN/>
        <w:adjustRightInd/>
        <w:ind w:left="720"/>
        <w:rPr>
          <w:sz w:val="24"/>
        </w:rPr>
      </w:pPr>
      <w:r>
        <w:rPr>
          <w:sz w:val="24"/>
        </w:rPr>
        <w:tab/>
      </w:r>
      <w:r w:rsidR="00976E89">
        <w:rPr>
          <w:sz w:val="24"/>
        </w:rPr>
        <w:t xml:space="preserve">b. </w:t>
      </w:r>
      <w:r w:rsidR="00976E89" w:rsidRPr="00D81749">
        <w:rPr>
          <w:sz w:val="24"/>
        </w:rPr>
        <w:t xml:space="preserve">Open positions are presented to the appropriate </w:t>
      </w:r>
      <w:r w:rsidR="008116A6">
        <w:rPr>
          <w:sz w:val="24"/>
        </w:rPr>
        <w:t xml:space="preserve">consultative body (as indicated in </w:t>
      </w:r>
    </w:p>
    <w:p w:rsidR="00CF4072" w:rsidRPr="00B712DA" w:rsidRDefault="008116A6" w:rsidP="008116A6">
      <w:pPr>
        <w:widowControl/>
        <w:tabs>
          <w:tab w:val="left" w:pos="990"/>
          <w:tab w:val="left" w:pos="1260"/>
        </w:tabs>
        <w:autoSpaceDE/>
        <w:autoSpaceDN/>
        <w:adjustRightInd/>
        <w:ind w:left="720"/>
        <w:rPr>
          <w:sz w:val="24"/>
        </w:rPr>
      </w:pPr>
      <w:r>
        <w:rPr>
          <w:sz w:val="24"/>
        </w:rPr>
        <w:tab/>
      </w:r>
      <w:r>
        <w:rPr>
          <w:sz w:val="24"/>
        </w:rPr>
        <w:tab/>
        <w:t>Article II.A)</w:t>
      </w:r>
      <w:r w:rsidR="00CF4072">
        <w:rPr>
          <w:sz w:val="24"/>
        </w:rPr>
        <w:t xml:space="preserve">, with a request for nominations made to </w:t>
      </w:r>
      <w:r w:rsidR="00CF4072" w:rsidRPr="00B712DA">
        <w:rPr>
          <w:sz w:val="24"/>
        </w:rPr>
        <w:t xml:space="preserve">the CSW by a specified </w:t>
      </w:r>
    </w:p>
    <w:p w:rsidR="00CF4072" w:rsidRDefault="00CF4072" w:rsidP="00306342">
      <w:pPr>
        <w:widowControl/>
        <w:tabs>
          <w:tab w:val="left" w:pos="990"/>
          <w:tab w:val="left" w:pos="1260"/>
        </w:tabs>
        <w:autoSpaceDE/>
        <w:autoSpaceDN/>
        <w:adjustRightInd/>
        <w:ind w:left="1260"/>
        <w:rPr>
          <w:sz w:val="24"/>
        </w:rPr>
      </w:pPr>
      <w:r w:rsidRPr="00B712DA">
        <w:rPr>
          <w:sz w:val="24"/>
        </w:rPr>
        <w:t xml:space="preserve">deadline. Each nominee must submit a paragraph explaining </w:t>
      </w:r>
      <w:r w:rsidR="00306342" w:rsidRPr="00B712DA">
        <w:rPr>
          <w:sz w:val="24"/>
        </w:rPr>
        <w:t xml:space="preserve">his or her reason for wanting </w:t>
      </w:r>
      <w:r w:rsidRPr="00B712DA">
        <w:rPr>
          <w:sz w:val="24"/>
        </w:rPr>
        <w:t xml:space="preserve">to serve on the committee and what knowledge, expertise, and skills </w:t>
      </w:r>
      <w:r w:rsidR="00306342" w:rsidRPr="00B712DA">
        <w:rPr>
          <w:sz w:val="24"/>
        </w:rPr>
        <w:t xml:space="preserve">he or </w:t>
      </w:r>
      <w:r>
        <w:rPr>
          <w:sz w:val="24"/>
        </w:rPr>
        <w:t>she brings to the CSW.</w:t>
      </w:r>
      <w:r w:rsidR="008116A6">
        <w:rPr>
          <w:sz w:val="24"/>
        </w:rPr>
        <w:t xml:space="preserve"> </w:t>
      </w:r>
    </w:p>
    <w:p w:rsidR="008116A6" w:rsidRDefault="00CF4072" w:rsidP="008116A6">
      <w:pPr>
        <w:widowControl/>
        <w:tabs>
          <w:tab w:val="left" w:pos="990"/>
          <w:tab w:val="left" w:pos="1260"/>
        </w:tabs>
        <w:autoSpaceDE/>
        <w:autoSpaceDN/>
        <w:adjustRightInd/>
        <w:ind w:left="720"/>
        <w:rPr>
          <w:sz w:val="24"/>
        </w:rPr>
      </w:pPr>
      <w:r>
        <w:rPr>
          <w:sz w:val="24"/>
        </w:rPr>
        <w:tab/>
        <w:t xml:space="preserve">c. </w:t>
      </w:r>
      <w:r w:rsidR="00976E89" w:rsidRPr="00976E89">
        <w:rPr>
          <w:sz w:val="24"/>
        </w:rPr>
        <w:t xml:space="preserve">If </w:t>
      </w:r>
      <w:r w:rsidR="008116A6">
        <w:rPr>
          <w:sz w:val="24"/>
        </w:rPr>
        <w:t xml:space="preserve">the CSW receives no nominations from the consultative body by the </w:t>
      </w:r>
      <w:r>
        <w:rPr>
          <w:sz w:val="24"/>
        </w:rPr>
        <w:t>CSW</w:t>
      </w:r>
    </w:p>
    <w:p w:rsidR="00976E89" w:rsidRDefault="008116A6" w:rsidP="008116A6">
      <w:pPr>
        <w:widowControl/>
        <w:tabs>
          <w:tab w:val="left" w:pos="990"/>
          <w:tab w:val="left" w:pos="1260"/>
        </w:tabs>
        <w:autoSpaceDE/>
        <w:autoSpaceDN/>
        <w:adjustRightInd/>
        <w:ind w:left="720"/>
        <w:rPr>
          <w:sz w:val="24"/>
        </w:rPr>
      </w:pPr>
      <w:r>
        <w:rPr>
          <w:sz w:val="24"/>
        </w:rPr>
        <w:tab/>
      </w:r>
      <w:r>
        <w:rPr>
          <w:sz w:val="24"/>
        </w:rPr>
        <w:tab/>
      </w:r>
      <w:r w:rsidR="00CF4072">
        <w:rPr>
          <w:sz w:val="24"/>
        </w:rPr>
        <w:t xml:space="preserve">established </w:t>
      </w:r>
      <w:r>
        <w:rPr>
          <w:sz w:val="24"/>
        </w:rPr>
        <w:t xml:space="preserve">deadline, then the CSW will </w:t>
      </w:r>
      <w:r w:rsidR="00976E89" w:rsidRPr="00D81749">
        <w:rPr>
          <w:sz w:val="24"/>
        </w:rPr>
        <w:t>begin its own search</w:t>
      </w:r>
      <w:r w:rsidR="00976E89">
        <w:rPr>
          <w:sz w:val="24"/>
        </w:rPr>
        <w:t>.</w:t>
      </w:r>
    </w:p>
    <w:p w:rsidR="00CF4072" w:rsidRDefault="008116A6" w:rsidP="001E13B1">
      <w:pPr>
        <w:widowControl/>
        <w:tabs>
          <w:tab w:val="left" w:pos="990"/>
          <w:tab w:val="left" w:pos="1260"/>
        </w:tabs>
        <w:autoSpaceDE/>
        <w:autoSpaceDN/>
        <w:adjustRightInd/>
        <w:ind w:left="720"/>
        <w:rPr>
          <w:sz w:val="24"/>
        </w:rPr>
      </w:pPr>
      <w:r>
        <w:rPr>
          <w:sz w:val="24"/>
        </w:rPr>
        <w:tab/>
      </w:r>
      <w:r w:rsidR="00CF4072">
        <w:rPr>
          <w:sz w:val="24"/>
        </w:rPr>
        <w:t>d</w:t>
      </w:r>
      <w:r>
        <w:rPr>
          <w:sz w:val="24"/>
        </w:rPr>
        <w:t xml:space="preserve">. The incumbent members of the CSW, through a simple majority vote, select the </w:t>
      </w:r>
    </w:p>
    <w:p w:rsidR="00976E89" w:rsidRDefault="00CF4072" w:rsidP="008116A6">
      <w:pPr>
        <w:widowControl/>
        <w:tabs>
          <w:tab w:val="left" w:pos="990"/>
          <w:tab w:val="left" w:pos="1260"/>
        </w:tabs>
        <w:autoSpaceDE/>
        <w:autoSpaceDN/>
        <w:adjustRightInd/>
        <w:ind w:left="720"/>
        <w:rPr>
          <w:sz w:val="24"/>
        </w:rPr>
      </w:pPr>
      <w:r>
        <w:rPr>
          <w:sz w:val="24"/>
        </w:rPr>
        <w:tab/>
      </w:r>
      <w:r>
        <w:rPr>
          <w:sz w:val="24"/>
        </w:rPr>
        <w:tab/>
      </w:r>
      <w:r w:rsidR="00976E89" w:rsidRPr="00976E89">
        <w:rPr>
          <w:sz w:val="24"/>
        </w:rPr>
        <w:t>new member</w:t>
      </w:r>
      <w:r w:rsidR="008116A6">
        <w:rPr>
          <w:sz w:val="24"/>
        </w:rPr>
        <w:t>s to fill open seats.</w:t>
      </w:r>
    </w:p>
    <w:p w:rsidR="008116A6" w:rsidRPr="00A01C89" w:rsidRDefault="00CF4072" w:rsidP="008116A6">
      <w:pPr>
        <w:widowControl/>
        <w:tabs>
          <w:tab w:val="left" w:pos="990"/>
          <w:tab w:val="left" w:pos="1260"/>
        </w:tabs>
        <w:autoSpaceDE/>
        <w:autoSpaceDN/>
        <w:adjustRightInd/>
        <w:ind w:left="1260" w:hanging="1260"/>
        <w:rPr>
          <w:sz w:val="24"/>
        </w:rPr>
      </w:pPr>
      <w:r>
        <w:rPr>
          <w:sz w:val="24"/>
        </w:rPr>
        <w:tab/>
        <w:t xml:space="preserve">e. </w:t>
      </w:r>
      <w:r w:rsidR="008116A6">
        <w:rPr>
          <w:sz w:val="24"/>
        </w:rPr>
        <w:t xml:space="preserve">If </w:t>
      </w:r>
      <w:r>
        <w:rPr>
          <w:sz w:val="24"/>
        </w:rPr>
        <w:t xml:space="preserve">a seat opens due to an unexpired term, </w:t>
      </w:r>
      <w:r w:rsidR="008116A6" w:rsidRPr="00A01C89">
        <w:rPr>
          <w:sz w:val="24"/>
        </w:rPr>
        <w:t xml:space="preserve">the CSW will go back to the </w:t>
      </w:r>
      <w:r>
        <w:rPr>
          <w:sz w:val="24"/>
        </w:rPr>
        <w:t xml:space="preserve">most recent list of nominees for that category of membership and ask a person on the list </w:t>
      </w:r>
      <w:r w:rsidR="008116A6" w:rsidRPr="00A01C89">
        <w:rPr>
          <w:sz w:val="24"/>
        </w:rPr>
        <w:t>to serve out th</w:t>
      </w:r>
      <w:r>
        <w:rPr>
          <w:sz w:val="24"/>
        </w:rPr>
        <w:t xml:space="preserve">e unexpired </w:t>
      </w:r>
      <w:r w:rsidR="008116A6" w:rsidRPr="00A01C89">
        <w:rPr>
          <w:sz w:val="24"/>
        </w:rPr>
        <w:t>term</w:t>
      </w:r>
      <w:r>
        <w:rPr>
          <w:sz w:val="24"/>
        </w:rPr>
        <w:t xml:space="preserve">. If there is no such list of nominees, then the CSW chairperson will work with the appropriate consultative body to nominate a new member. </w:t>
      </w:r>
    </w:p>
    <w:p w:rsidR="008116A6" w:rsidRPr="00976E89" w:rsidRDefault="008116A6" w:rsidP="008116A6">
      <w:pPr>
        <w:widowControl/>
        <w:tabs>
          <w:tab w:val="left" w:pos="1440"/>
          <w:tab w:val="left" w:pos="1620"/>
        </w:tabs>
        <w:autoSpaceDE/>
        <w:autoSpaceDN/>
        <w:adjustRightInd/>
        <w:rPr>
          <w:sz w:val="24"/>
        </w:rPr>
      </w:pPr>
    </w:p>
    <w:p w:rsidR="002C1342" w:rsidRDefault="00CF4072" w:rsidP="00CF4072">
      <w:pPr>
        <w:widowControl/>
        <w:tabs>
          <w:tab w:val="left" w:pos="990"/>
          <w:tab w:val="left" w:pos="1260"/>
        </w:tabs>
        <w:autoSpaceDE/>
        <w:autoSpaceDN/>
        <w:adjustRightInd/>
        <w:rPr>
          <w:sz w:val="24"/>
        </w:rPr>
      </w:pPr>
      <w:r>
        <w:rPr>
          <w:b/>
          <w:sz w:val="24"/>
        </w:rPr>
        <w:t>C. Officers</w:t>
      </w:r>
    </w:p>
    <w:p w:rsidR="00AC273C" w:rsidRPr="00CF4072" w:rsidRDefault="00AC273C" w:rsidP="00CF4072">
      <w:pPr>
        <w:pStyle w:val="ListParagraph"/>
        <w:widowControl/>
        <w:numPr>
          <w:ilvl w:val="0"/>
          <w:numId w:val="17"/>
        </w:numPr>
        <w:tabs>
          <w:tab w:val="left" w:pos="990"/>
          <w:tab w:val="left" w:pos="1260"/>
        </w:tabs>
        <w:autoSpaceDE/>
        <w:autoSpaceDN/>
        <w:adjustRightInd/>
        <w:rPr>
          <w:sz w:val="24"/>
        </w:rPr>
      </w:pPr>
      <w:r w:rsidRPr="00CF4072">
        <w:rPr>
          <w:sz w:val="24"/>
        </w:rPr>
        <w:t>Chair</w:t>
      </w:r>
      <w:r w:rsidR="00CF4072">
        <w:rPr>
          <w:sz w:val="24"/>
        </w:rPr>
        <w:t>person</w:t>
      </w:r>
      <w:r w:rsidR="009B0626" w:rsidRPr="00CF4072">
        <w:rPr>
          <w:sz w:val="24"/>
        </w:rPr>
        <w:t xml:space="preserve"> (or co-chair</w:t>
      </w:r>
      <w:r w:rsidR="00CF4072">
        <w:rPr>
          <w:sz w:val="24"/>
        </w:rPr>
        <w:t>persons</w:t>
      </w:r>
      <w:r w:rsidR="009B0626" w:rsidRPr="00CF4072">
        <w:rPr>
          <w:sz w:val="24"/>
        </w:rPr>
        <w:t>, if C</w:t>
      </w:r>
      <w:r w:rsidR="00CF4072">
        <w:rPr>
          <w:sz w:val="24"/>
        </w:rPr>
        <w:t>SW members</w:t>
      </w:r>
      <w:r w:rsidR="009B0626" w:rsidRPr="00CF4072">
        <w:rPr>
          <w:sz w:val="24"/>
        </w:rPr>
        <w:t xml:space="preserve"> so choose)</w:t>
      </w:r>
    </w:p>
    <w:p w:rsidR="00CF4072" w:rsidRDefault="00CF4072" w:rsidP="00CF4072">
      <w:pPr>
        <w:widowControl/>
        <w:tabs>
          <w:tab w:val="left" w:pos="990"/>
          <w:tab w:val="left" w:pos="1260"/>
          <w:tab w:val="left" w:pos="1440"/>
        </w:tabs>
        <w:autoSpaceDE/>
        <w:autoSpaceDN/>
        <w:adjustRightInd/>
        <w:rPr>
          <w:sz w:val="24"/>
        </w:rPr>
      </w:pPr>
      <w:r>
        <w:rPr>
          <w:sz w:val="24"/>
        </w:rPr>
        <w:tab/>
        <w:t xml:space="preserve">a. </w:t>
      </w:r>
      <w:r w:rsidR="00FC6AC3" w:rsidRPr="009B0626">
        <w:rPr>
          <w:sz w:val="24"/>
        </w:rPr>
        <w:t xml:space="preserve">The chair will be elected by committee members and must have served on the </w:t>
      </w:r>
    </w:p>
    <w:p w:rsidR="00CF4072" w:rsidRDefault="00CF4072" w:rsidP="00CF4072">
      <w:pPr>
        <w:widowControl/>
        <w:tabs>
          <w:tab w:val="left" w:pos="990"/>
          <w:tab w:val="left" w:pos="1260"/>
          <w:tab w:val="left" w:pos="1440"/>
        </w:tabs>
        <w:autoSpaceDE/>
        <w:autoSpaceDN/>
        <w:adjustRightInd/>
        <w:rPr>
          <w:sz w:val="24"/>
        </w:rPr>
      </w:pPr>
      <w:r>
        <w:rPr>
          <w:sz w:val="24"/>
        </w:rPr>
        <w:tab/>
      </w:r>
      <w:r>
        <w:rPr>
          <w:sz w:val="24"/>
        </w:rPr>
        <w:tab/>
        <w:t>CSW</w:t>
      </w:r>
      <w:r w:rsidR="00FC6AC3" w:rsidRPr="009B0626">
        <w:rPr>
          <w:sz w:val="24"/>
        </w:rPr>
        <w:t xml:space="preserve"> for at least one year</w:t>
      </w:r>
      <w:r>
        <w:rPr>
          <w:sz w:val="24"/>
        </w:rPr>
        <w:t>.</w:t>
      </w:r>
    </w:p>
    <w:p w:rsidR="00FC6AC3" w:rsidRDefault="00CF4072" w:rsidP="00CF4072">
      <w:pPr>
        <w:widowControl/>
        <w:tabs>
          <w:tab w:val="left" w:pos="990"/>
          <w:tab w:val="left" w:pos="1260"/>
          <w:tab w:val="left" w:pos="1440"/>
        </w:tabs>
        <w:autoSpaceDE/>
        <w:autoSpaceDN/>
        <w:adjustRightInd/>
        <w:rPr>
          <w:sz w:val="24"/>
        </w:rPr>
      </w:pPr>
      <w:r>
        <w:rPr>
          <w:sz w:val="24"/>
        </w:rPr>
        <w:tab/>
        <w:t xml:space="preserve">b. The term of office for the chairperson is </w:t>
      </w:r>
      <w:r w:rsidR="00FC6AC3" w:rsidRPr="009B0626">
        <w:rPr>
          <w:sz w:val="24"/>
        </w:rPr>
        <w:t>two-year</w:t>
      </w:r>
      <w:r>
        <w:rPr>
          <w:sz w:val="24"/>
        </w:rPr>
        <w:t>s</w:t>
      </w:r>
      <w:r w:rsidR="004C19A8">
        <w:rPr>
          <w:sz w:val="24"/>
        </w:rPr>
        <w:t>, with no term limit</w:t>
      </w:r>
      <w:r>
        <w:rPr>
          <w:sz w:val="24"/>
        </w:rPr>
        <w:t>.</w:t>
      </w:r>
    </w:p>
    <w:p w:rsidR="004C19A8" w:rsidRDefault="002C1342" w:rsidP="002C1342">
      <w:pPr>
        <w:widowControl/>
        <w:tabs>
          <w:tab w:val="left" w:pos="990"/>
          <w:tab w:val="left" w:pos="1260"/>
          <w:tab w:val="left" w:pos="1440"/>
        </w:tabs>
        <w:autoSpaceDE/>
        <w:autoSpaceDN/>
        <w:adjustRightInd/>
        <w:rPr>
          <w:sz w:val="24"/>
        </w:rPr>
      </w:pPr>
      <w:r>
        <w:rPr>
          <w:sz w:val="24"/>
        </w:rPr>
        <w:tab/>
      </w:r>
      <w:r w:rsidR="004C19A8">
        <w:rPr>
          <w:sz w:val="24"/>
        </w:rPr>
        <w:t>c. The duties of the chairperson include:</w:t>
      </w:r>
    </w:p>
    <w:p w:rsidR="004C19A8" w:rsidRPr="004C19A8" w:rsidRDefault="004C19A8" w:rsidP="004C19A8">
      <w:pPr>
        <w:pStyle w:val="ListParagraph"/>
        <w:widowControl/>
        <w:numPr>
          <w:ilvl w:val="0"/>
          <w:numId w:val="20"/>
        </w:numPr>
        <w:tabs>
          <w:tab w:val="left" w:pos="990"/>
          <w:tab w:val="left" w:pos="1260"/>
          <w:tab w:val="left" w:pos="1440"/>
        </w:tabs>
        <w:autoSpaceDE/>
        <w:autoSpaceDN/>
        <w:adjustRightInd/>
        <w:rPr>
          <w:sz w:val="24"/>
        </w:rPr>
      </w:pPr>
      <w:r w:rsidRPr="004C19A8">
        <w:rPr>
          <w:sz w:val="24"/>
        </w:rPr>
        <w:t>conven</w:t>
      </w:r>
      <w:r w:rsidR="000939F9">
        <w:rPr>
          <w:sz w:val="24"/>
        </w:rPr>
        <w:t>e</w:t>
      </w:r>
      <w:r w:rsidRPr="004C19A8">
        <w:rPr>
          <w:sz w:val="24"/>
        </w:rPr>
        <w:t xml:space="preserve"> and presid</w:t>
      </w:r>
      <w:r w:rsidR="000939F9">
        <w:rPr>
          <w:sz w:val="24"/>
        </w:rPr>
        <w:t>e</w:t>
      </w:r>
      <w:r w:rsidRPr="004C19A8">
        <w:rPr>
          <w:sz w:val="24"/>
        </w:rPr>
        <w:t xml:space="preserve"> over CSW meetings</w:t>
      </w:r>
    </w:p>
    <w:p w:rsidR="004C19A8" w:rsidRPr="00B712DA" w:rsidRDefault="004C19A8" w:rsidP="004C19A8">
      <w:pPr>
        <w:pStyle w:val="ListParagraph"/>
        <w:widowControl/>
        <w:numPr>
          <w:ilvl w:val="0"/>
          <w:numId w:val="20"/>
        </w:numPr>
        <w:tabs>
          <w:tab w:val="left" w:pos="990"/>
          <w:tab w:val="left" w:pos="1260"/>
          <w:tab w:val="left" w:pos="1440"/>
        </w:tabs>
        <w:autoSpaceDE/>
        <w:autoSpaceDN/>
        <w:adjustRightInd/>
        <w:rPr>
          <w:sz w:val="24"/>
        </w:rPr>
      </w:pPr>
      <w:r w:rsidRPr="00B712DA">
        <w:rPr>
          <w:sz w:val="24"/>
        </w:rPr>
        <w:t>serv</w:t>
      </w:r>
      <w:r w:rsidR="000939F9" w:rsidRPr="00B712DA">
        <w:rPr>
          <w:sz w:val="24"/>
        </w:rPr>
        <w:t>e</w:t>
      </w:r>
      <w:r w:rsidRPr="00B712DA">
        <w:rPr>
          <w:sz w:val="24"/>
        </w:rPr>
        <w:t xml:space="preserve"> as liaison to the administration</w:t>
      </w:r>
    </w:p>
    <w:p w:rsidR="004C19A8" w:rsidRDefault="000939F9" w:rsidP="004C19A8">
      <w:pPr>
        <w:pStyle w:val="ListParagraph"/>
        <w:widowControl/>
        <w:numPr>
          <w:ilvl w:val="0"/>
          <w:numId w:val="20"/>
        </w:numPr>
        <w:tabs>
          <w:tab w:val="left" w:pos="990"/>
          <w:tab w:val="left" w:pos="1260"/>
          <w:tab w:val="left" w:pos="1440"/>
        </w:tabs>
        <w:autoSpaceDE/>
        <w:autoSpaceDN/>
        <w:adjustRightInd/>
        <w:rPr>
          <w:sz w:val="24"/>
        </w:rPr>
      </w:pPr>
      <w:r w:rsidRPr="00B712DA">
        <w:rPr>
          <w:sz w:val="24"/>
        </w:rPr>
        <w:t xml:space="preserve">prepare </w:t>
      </w:r>
      <w:r w:rsidR="004C19A8" w:rsidRPr="00B712DA">
        <w:rPr>
          <w:sz w:val="24"/>
        </w:rPr>
        <w:t>an end</w:t>
      </w:r>
      <w:r w:rsidR="008E3BFE" w:rsidRPr="00B712DA">
        <w:rPr>
          <w:sz w:val="24"/>
        </w:rPr>
        <w:t>-</w:t>
      </w:r>
      <w:r w:rsidR="004C19A8" w:rsidRPr="00B712DA">
        <w:rPr>
          <w:sz w:val="24"/>
        </w:rPr>
        <w:t>of</w:t>
      </w:r>
      <w:r w:rsidR="008E3BFE" w:rsidRPr="00B712DA">
        <w:rPr>
          <w:sz w:val="24"/>
        </w:rPr>
        <w:t>-</w:t>
      </w:r>
      <w:r w:rsidR="004C19A8" w:rsidRPr="00B712DA">
        <w:rPr>
          <w:sz w:val="24"/>
        </w:rPr>
        <w:t>the</w:t>
      </w:r>
      <w:r w:rsidR="008E3BFE" w:rsidRPr="00B712DA">
        <w:rPr>
          <w:sz w:val="24"/>
        </w:rPr>
        <w:t>-</w:t>
      </w:r>
      <w:r w:rsidR="004C19A8" w:rsidRPr="00B712DA">
        <w:rPr>
          <w:sz w:val="24"/>
        </w:rPr>
        <w:t xml:space="preserve">year report </w:t>
      </w:r>
      <w:r w:rsidRPr="00B712DA">
        <w:rPr>
          <w:sz w:val="24"/>
        </w:rPr>
        <w:t xml:space="preserve">for CSW </w:t>
      </w:r>
      <w:r>
        <w:rPr>
          <w:sz w:val="24"/>
        </w:rPr>
        <w:t>member review</w:t>
      </w:r>
    </w:p>
    <w:p w:rsidR="000939F9" w:rsidRPr="004C19A8" w:rsidRDefault="000939F9" w:rsidP="004C19A8">
      <w:pPr>
        <w:pStyle w:val="ListParagraph"/>
        <w:widowControl/>
        <w:numPr>
          <w:ilvl w:val="0"/>
          <w:numId w:val="20"/>
        </w:numPr>
        <w:tabs>
          <w:tab w:val="left" w:pos="990"/>
          <w:tab w:val="left" w:pos="1260"/>
          <w:tab w:val="left" w:pos="1440"/>
        </w:tabs>
        <w:autoSpaceDE/>
        <w:autoSpaceDN/>
        <w:adjustRightInd/>
        <w:rPr>
          <w:sz w:val="24"/>
        </w:rPr>
      </w:pPr>
      <w:r>
        <w:rPr>
          <w:sz w:val="24"/>
        </w:rPr>
        <w:t>prepare and submit annual budget</w:t>
      </w:r>
      <w:r w:rsidR="00E648D6">
        <w:rPr>
          <w:sz w:val="24"/>
        </w:rPr>
        <w:t xml:space="preserve"> to the provost/avp</w:t>
      </w:r>
    </w:p>
    <w:p w:rsidR="000939F9" w:rsidRDefault="004C19A8" w:rsidP="002B6271">
      <w:pPr>
        <w:pStyle w:val="ListParagraph"/>
        <w:widowControl/>
        <w:numPr>
          <w:ilvl w:val="0"/>
          <w:numId w:val="20"/>
        </w:numPr>
        <w:tabs>
          <w:tab w:val="left" w:pos="990"/>
          <w:tab w:val="left" w:pos="1260"/>
          <w:tab w:val="left" w:pos="1440"/>
        </w:tabs>
        <w:autoSpaceDE/>
        <w:autoSpaceDN/>
        <w:adjustRightInd/>
        <w:rPr>
          <w:sz w:val="24"/>
        </w:rPr>
      </w:pPr>
      <w:r w:rsidRPr="000939F9">
        <w:rPr>
          <w:sz w:val="24"/>
        </w:rPr>
        <w:t xml:space="preserve">in collaboration with the CSW record keeper, maintain the membership list </w:t>
      </w:r>
    </w:p>
    <w:p w:rsidR="004C19A8" w:rsidRPr="000939F9" w:rsidRDefault="000939F9" w:rsidP="002B6271">
      <w:pPr>
        <w:pStyle w:val="ListParagraph"/>
        <w:widowControl/>
        <w:numPr>
          <w:ilvl w:val="0"/>
          <w:numId w:val="20"/>
        </w:numPr>
        <w:tabs>
          <w:tab w:val="left" w:pos="990"/>
          <w:tab w:val="left" w:pos="1260"/>
          <w:tab w:val="left" w:pos="1440"/>
        </w:tabs>
        <w:autoSpaceDE/>
        <w:autoSpaceDN/>
        <w:adjustRightInd/>
        <w:rPr>
          <w:sz w:val="24"/>
        </w:rPr>
      </w:pPr>
      <w:r>
        <w:rPr>
          <w:sz w:val="24"/>
        </w:rPr>
        <w:t>in</w:t>
      </w:r>
      <w:r w:rsidR="004C19A8" w:rsidRPr="000939F9">
        <w:rPr>
          <w:sz w:val="24"/>
        </w:rPr>
        <w:t xml:space="preserve"> collaboration with the CSW record keeper, updat</w:t>
      </w:r>
      <w:r>
        <w:rPr>
          <w:sz w:val="24"/>
        </w:rPr>
        <w:t>e and maintain</w:t>
      </w:r>
      <w:r w:rsidR="004C19A8" w:rsidRPr="000939F9">
        <w:rPr>
          <w:sz w:val="24"/>
        </w:rPr>
        <w:t xml:space="preserve"> the CSW</w:t>
      </w:r>
    </w:p>
    <w:p w:rsidR="000939F9" w:rsidRDefault="004C19A8" w:rsidP="004C19A8">
      <w:pPr>
        <w:widowControl/>
        <w:tabs>
          <w:tab w:val="left" w:pos="990"/>
          <w:tab w:val="left" w:pos="1260"/>
          <w:tab w:val="left" w:pos="1440"/>
        </w:tabs>
        <w:autoSpaceDE/>
        <w:autoSpaceDN/>
        <w:adjustRightInd/>
        <w:ind w:left="720"/>
        <w:rPr>
          <w:sz w:val="24"/>
        </w:rPr>
      </w:pPr>
      <w:r>
        <w:rPr>
          <w:sz w:val="24"/>
        </w:rPr>
        <w:tab/>
      </w:r>
      <w:r>
        <w:rPr>
          <w:sz w:val="24"/>
        </w:rPr>
        <w:tab/>
      </w:r>
      <w:r>
        <w:rPr>
          <w:sz w:val="24"/>
        </w:rPr>
        <w:tab/>
        <w:t>Web site</w:t>
      </w:r>
    </w:p>
    <w:p w:rsidR="004C19A8" w:rsidRPr="000939F9" w:rsidRDefault="004C19A8" w:rsidP="000939F9">
      <w:pPr>
        <w:widowControl/>
        <w:tabs>
          <w:tab w:val="left" w:pos="990"/>
          <w:tab w:val="left" w:pos="1260"/>
          <w:tab w:val="left" w:pos="1440"/>
        </w:tabs>
        <w:autoSpaceDE/>
        <w:autoSpaceDN/>
        <w:adjustRightInd/>
        <w:rPr>
          <w:sz w:val="24"/>
        </w:rPr>
      </w:pPr>
    </w:p>
    <w:p w:rsidR="004C19A8" w:rsidRDefault="004C19A8" w:rsidP="00571D58">
      <w:pPr>
        <w:pStyle w:val="ListParagraph"/>
        <w:widowControl/>
        <w:numPr>
          <w:ilvl w:val="0"/>
          <w:numId w:val="17"/>
        </w:numPr>
        <w:tabs>
          <w:tab w:val="left" w:pos="990"/>
          <w:tab w:val="left" w:pos="1260"/>
          <w:tab w:val="left" w:pos="1440"/>
        </w:tabs>
        <w:autoSpaceDE/>
        <w:autoSpaceDN/>
        <w:adjustRightInd/>
        <w:rPr>
          <w:sz w:val="24"/>
        </w:rPr>
      </w:pPr>
      <w:r>
        <w:rPr>
          <w:sz w:val="24"/>
        </w:rPr>
        <w:t>Record Keeper</w:t>
      </w:r>
    </w:p>
    <w:p w:rsidR="004C19A8" w:rsidRDefault="004C19A8" w:rsidP="004C19A8">
      <w:pPr>
        <w:pStyle w:val="ListParagraph"/>
        <w:widowControl/>
        <w:numPr>
          <w:ilvl w:val="1"/>
          <w:numId w:val="17"/>
        </w:numPr>
        <w:tabs>
          <w:tab w:val="left" w:pos="990"/>
          <w:tab w:val="left" w:pos="1260"/>
          <w:tab w:val="left" w:pos="1440"/>
        </w:tabs>
        <w:autoSpaceDE/>
        <w:autoSpaceDN/>
        <w:adjustRightInd/>
        <w:rPr>
          <w:sz w:val="24"/>
        </w:rPr>
      </w:pPr>
      <w:r>
        <w:rPr>
          <w:sz w:val="24"/>
        </w:rPr>
        <w:t xml:space="preserve"> The record keeper will be elected by committee members </w:t>
      </w:r>
    </w:p>
    <w:p w:rsidR="004C19A8" w:rsidRDefault="004C19A8" w:rsidP="004C19A8">
      <w:pPr>
        <w:pStyle w:val="ListParagraph"/>
        <w:widowControl/>
        <w:numPr>
          <w:ilvl w:val="1"/>
          <w:numId w:val="17"/>
        </w:numPr>
        <w:tabs>
          <w:tab w:val="left" w:pos="990"/>
          <w:tab w:val="left" w:pos="1260"/>
          <w:tab w:val="left" w:pos="1440"/>
        </w:tabs>
        <w:autoSpaceDE/>
        <w:autoSpaceDN/>
        <w:adjustRightInd/>
        <w:rPr>
          <w:sz w:val="24"/>
        </w:rPr>
      </w:pPr>
      <w:r>
        <w:rPr>
          <w:sz w:val="24"/>
        </w:rPr>
        <w:t xml:space="preserve"> The term of office for the record keeper is one-year, with no term limit.</w:t>
      </w:r>
      <w:r w:rsidRPr="004C19A8">
        <w:rPr>
          <w:sz w:val="24"/>
        </w:rPr>
        <w:t xml:space="preserve"> </w:t>
      </w:r>
    </w:p>
    <w:p w:rsidR="004C19A8" w:rsidRDefault="004C19A8" w:rsidP="004C19A8">
      <w:pPr>
        <w:pStyle w:val="ListParagraph"/>
        <w:widowControl/>
        <w:numPr>
          <w:ilvl w:val="1"/>
          <w:numId w:val="17"/>
        </w:numPr>
        <w:tabs>
          <w:tab w:val="left" w:pos="990"/>
          <w:tab w:val="left" w:pos="1260"/>
          <w:tab w:val="left" w:pos="1440"/>
        </w:tabs>
        <w:autoSpaceDE/>
        <w:autoSpaceDN/>
        <w:adjustRightInd/>
        <w:rPr>
          <w:sz w:val="24"/>
        </w:rPr>
      </w:pPr>
      <w:r>
        <w:rPr>
          <w:sz w:val="24"/>
        </w:rPr>
        <w:t xml:space="preserve"> The duties of the record keeper include:</w:t>
      </w:r>
    </w:p>
    <w:p w:rsidR="004C19A8" w:rsidRDefault="000939F9" w:rsidP="004C19A8">
      <w:pPr>
        <w:pStyle w:val="ListParagraph"/>
        <w:widowControl/>
        <w:numPr>
          <w:ilvl w:val="0"/>
          <w:numId w:val="22"/>
        </w:numPr>
        <w:tabs>
          <w:tab w:val="left" w:pos="990"/>
          <w:tab w:val="left" w:pos="1260"/>
          <w:tab w:val="left" w:pos="1440"/>
        </w:tabs>
        <w:autoSpaceDE/>
        <w:autoSpaceDN/>
        <w:adjustRightInd/>
        <w:rPr>
          <w:sz w:val="24"/>
        </w:rPr>
      </w:pPr>
      <w:r>
        <w:rPr>
          <w:sz w:val="24"/>
        </w:rPr>
        <w:lastRenderedPageBreak/>
        <w:t>Prepare, circulate</w:t>
      </w:r>
      <w:r w:rsidR="004C19A8">
        <w:rPr>
          <w:sz w:val="24"/>
        </w:rPr>
        <w:t xml:space="preserve"> </w:t>
      </w:r>
      <w:r>
        <w:rPr>
          <w:sz w:val="24"/>
        </w:rPr>
        <w:t xml:space="preserve">among members, and post </w:t>
      </w:r>
      <w:r w:rsidR="00AD29A9">
        <w:rPr>
          <w:sz w:val="24"/>
        </w:rPr>
        <w:t xml:space="preserve">on the web site </w:t>
      </w:r>
      <w:r>
        <w:rPr>
          <w:sz w:val="24"/>
        </w:rPr>
        <w:t>mi</w:t>
      </w:r>
      <w:r w:rsidR="004C19A8">
        <w:rPr>
          <w:sz w:val="24"/>
        </w:rPr>
        <w:t xml:space="preserve">nutes of CSW meetings </w:t>
      </w:r>
    </w:p>
    <w:p w:rsidR="00812FF4" w:rsidRDefault="00812FF4" w:rsidP="0023267B">
      <w:pPr>
        <w:pStyle w:val="ListParagraph"/>
        <w:widowControl/>
        <w:numPr>
          <w:ilvl w:val="0"/>
          <w:numId w:val="22"/>
        </w:numPr>
        <w:tabs>
          <w:tab w:val="left" w:pos="990"/>
          <w:tab w:val="left" w:pos="1260"/>
          <w:tab w:val="left" w:pos="1440"/>
        </w:tabs>
        <w:autoSpaceDE/>
        <w:autoSpaceDN/>
        <w:adjustRightInd/>
        <w:rPr>
          <w:sz w:val="24"/>
        </w:rPr>
      </w:pPr>
      <w:r w:rsidRPr="00812FF4">
        <w:rPr>
          <w:sz w:val="24"/>
        </w:rPr>
        <w:t xml:space="preserve">Post the CSW meeting schedule on the CSW web site </w:t>
      </w:r>
    </w:p>
    <w:p w:rsidR="004C19A8" w:rsidRPr="00812FF4" w:rsidRDefault="004C19A8" w:rsidP="0023267B">
      <w:pPr>
        <w:pStyle w:val="ListParagraph"/>
        <w:widowControl/>
        <w:numPr>
          <w:ilvl w:val="0"/>
          <w:numId w:val="22"/>
        </w:numPr>
        <w:tabs>
          <w:tab w:val="left" w:pos="990"/>
          <w:tab w:val="left" w:pos="1260"/>
          <w:tab w:val="left" w:pos="1440"/>
        </w:tabs>
        <w:autoSpaceDE/>
        <w:autoSpaceDN/>
        <w:adjustRightInd/>
        <w:rPr>
          <w:sz w:val="24"/>
        </w:rPr>
      </w:pPr>
      <w:r w:rsidRPr="00812FF4">
        <w:rPr>
          <w:sz w:val="24"/>
        </w:rPr>
        <w:t xml:space="preserve">In collaboration with the CSW chairperson, maintain the membership list </w:t>
      </w:r>
    </w:p>
    <w:p w:rsidR="004C19A8" w:rsidRDefault="004C19A8" w:rsidP="004C19A8">
      <w:pPr>
        <w:pStyle w:val="ListParagraph"/>
        <w:widowControl/>
        <w:numPr>
          <w:ilvl w:val="0"/>
          <w:numId w:val="22"/>
        </w:numPr>
        <w:tabs>
          <w:tab w:val="left" w:pos="990"/>
          <w:tab w:val="left" w:pos="1260"/>
          <w:tab w:val="left" w:pos="1440"/>
        </w:tabs>
        <w:autoSpaceDE/>
        <w:autoSpaceDN/>
        <w:adjustRightInd/>
        <w:rPr>
          <w:sz w:val="24"/>
        </w:rPr>
      </w:pPr>
      <w:r w:rsidRPr="004C19A8">
        <w:rPr>
          <w:sz w:val="24"/>
        </w:rPr>
        <w:t xml:space="preserve">in collaboration with the CSW </w:t>
      </w:r>
      <w:r w:rsidR="00DF5B46">
        <w:rPr>
          <w:sz w:val="24"/>
        </w:rPr>
        <w:t>chairperson</w:t>
      </w:r>
      <w:r w:rsidRPr="004C19A8">
        <w:rPr>
          <w:sz w:val="24"/>
        </w:rPr>
        <w:t>, updat</w:t>
      </w:r>
      <w:r w:rsidR="000939F9">
        <w:rPr>
          <w:sz w:val="24"/>
        </w:rPr>
        <w:t>e</w:t>
      </w:r>
      <w:r w:rsidRPr="004C19A8">
        <w:rPr>
          <w:sz w:val="24"/>
        </w:rPr>
        <w:t xml:space="preserve"> and maintain the CSW</w:t>
      </w:r>
      <w:r>
        <w:rPr>
          <w:sz w:val="24"/>
        </w:rPr>
        <w:t xml:space="preserve"> Web site</w:t>
      </w:r>
    </w:p>
    <w:p w:rsidR="004C19A8" w:rsidRPr="004C19A8" w:rsidRDefault="00812FF4" w:rsidP="004C19A8">
      <w:pPr>
        <w:pStyle w:val="ListParagraph"/>
        <w:widowControl/>
        <w:numPr>
          <w:ilvl w:val="0"/>
          <w:numId w:val="22"/>
        </w:numPr>
        <w:tabs>
          <w:tab w:val="left" w:pos="990"/>
          <w:tab w:val="left" w:pos="1260"/>
          <w:tab w:val="left" w:pos="1440"/>
        </w:tabs>
        <w:autoSpaceDE/>
        <w:autoSpaceDN/>
        <w:adjustRightInd/>
        <w:rPr>
          <w:sz w:val="24"/>
        </w:rPr>
      </w:pPr>
      <w:r>
        <w:rPr>
          <w:sz w:val="24"/>
        </w:rPr>
        <w:t>in collaboration with the</w:t>
      </w:r>
      <w:r w:rsidR="000939F9">
        <w:rPr>
          <w:sz w:val="24"/>
        </w:rPr>
        <w:t xml:space="preserve"> University’s archivist, archive </w:t>
      </w:r>
      <w:r>
        <w:rPr>
          <w:sz w:val="24"/>
        </w:rPr>
        <w:t>appropriate CSW records and documents</w:t>
      </w:r>
    </w:p>
    <w:p w:rsidR="00D73C05" w:rsidRDefault="00D73C05" w:rsidP="00D73C05">
      <w:pPr>
        <w:widowControl/>
        <w:tabs>
          <w:tab w:val="left" w:pos="990"/>
          <w:tab w:val="left" w:pos="1260"/>
        </w:tabs>
        <w:autoSpaceDE/>
        <w:autoSpaceDN/>
        <w:adjustRightInd/>
        <w:ind w:left="720"/>
        <w:rPr>
          <w:b/>
          <w:sz w:val="24"/>
        </w:rPr>
      </w:pPr>
    </w:p>
    <w:p w:rsidR="00571D58" w:rsidRDefault="00571D58" w:rsidP="00D73C05">
      <w:pPr>
        <w:widowControl/>
        <w:tabs>
          <w:tab w:val="left" w:pos="990"/>
          <w:tab w:val="left" w:pos="1260"/>
        </w:tabs>
        <w:autoSpaceDE/>
        <w:autoSpaceDN/>
        <w:adjustRightInd/>
        <w:ind w:left="720"/>
        <w:rPr>
          <w:b/>
          <w:sz w:val="24"/>
        </w:rPr>
      </w:pPr>
    </w:p>
    <w:p w:rsidR="00571D58" w:rsidRDefault="001002AD" w:rsidP="00571D58">
      <w:pPr>
        <w:widowControl/>
        <w:tabs>
          <w:tab w:val="left" w:pos="990"/>
          <w:tab w:val="left" w:pos="1260"/>
        </w:tabs>
        <w:autoSpaceDE/>
        <w:autoSpaceDN/>
        <w:adjustRightInd/>
        <w:rPr>
          <w:b/>
          <w:sz w:val="24"/>
        </w:rPr>
      </w:pPr>
      <w:r>
        <w:rPr>
          <w:b/>
          <w:sz w:val="24"/>
        </w:rPr>
        <w:t xml:space="preserve">ARTICLE </w:t>
      </w:r>
      <w:r w:rsidR="00EE21FD">
        <w:rPr>
          <w:b/>
          <w:sz w:val="24"/>
        </w:rPr>
        <w:t>III:</w:t>
      </w:r>
      <w:r w:rsidR="00D73C05">
        <w:rPr>
          <w:b/>
          <w:sz w:val="24"/>
        </w:rPr>
        <w:t xml:space="preserve">  MEETINGS</w:t>
      </w:r>
    </w:p>
    <w:p w:rsidR="00571D58" w:rsidRDefault="00571D58" w:rsidP="00571D58">
      <w:pPr>
        <w:widowControl/>
        <w:tabs>
          <w:tab w:val="left" w:pos="990"/>
          <w:tab w:val="left" w:pos="1260"/>
        </w:tabs>
        <w:autoSpaceDE/>
        <w:autoSpaceDN/>
        <w:adjustRightInd/>
        <w:rPr>
          <w:b/>
          <w:sz w:val="24"/>
        </w:rPr>
      </w:pPr>
    </w:p>
    <w:p w:rsidR="00173374" w:rsidRPr="00571D58" w:rsidRDefault="00571D58" w:rsidP="00571D58">
      <w:pPr>
        <w:pStyle w:val="ListParagraph"/>
        <w:widowControl/>
        <w:numPr>
          <w:ilvl w:val="0"/>
          <w:numId w:val="46"/>
        </w:numPr>
        <w:tabs>
          <w:tab w:val="left" w:pos="990"/>
          <w:tab w:val="left" w:pos="1260"/>
        </w:tabs>
        <w:autoSpaceDE/>
        <w:autoSpaceDN/>
        <w:adjustRightInd/>
        <w:rPr>
          <w:sz w:val="24"/>
        </w:rPr>
      </w:pPr>
      <w:r w:rsidRPr="00571D58">
        <w:rPr>
          <w:sz w:val="24"/>
        </w:rPr>
        <w:t>M</w:t>
      </w:r>
      <w:r w:rsidR="00E648D6" w:rsidRPr="00571D58">
        <w:rPr>
          <w:sz w:val="24"/>
        </w:rPr>
        <w:t>onthly meeting</w:t>
      </w:r>
      <w:r w:rsidR="00AD29A9" w:rsidRPr="00571D58">
        <w:rPr>
          <w:sz w:val="24"/>
        </w:rPr>
        <w:t xml:space="preserve"> </w:t>
      </w:r>
      <w:r w:rsidR="00E648D6" w:rsidRPr="00571D58">
        <w:rPr>
          <w:sz w:val="24"/>
        </w:rPr>
        <w:t>date</w:t>
      </w:r>
      <w:r w:rsidR="00AD29A9" w:rsidRPr="00571D58">
        <w:rPr>
          <w:sz w:val="24"/>
        </w:rPr>
        <w:t>s and times during the academic year will be decided by the</w:t>
      </w:r>
      <w:r w:rsidRPr="00571D58">
        <w:rPr>
          <w:sz w:val="24"/>
        </w:rPr>
        <w:t xml:space="preserve"> </w:t>
      </w:r>
      <w:r w:rsidR="00E648D6" w:rsidRPr="00571D58">
        <w:rPr>
          <w:sz w:val="24"/>
        </w:rPr>
        <w:t>c</w:t>
      </w:r>
      <w:r w:rsidR="00F82545" w:rsidRPr="00571D58">
        <w:rPr>
          <w:sz w:val="24"/>
        </w:rPr>
        <w:t>ommittee</w:t>
      </w:r>
      <w:r w:rsidR="00E648D6" w:rsidRPr="00571D58">
        <w:rPr>
          <w:sz w:val="24"/>
        </w:rPr>
        <w:t xml:space="preserve"> members</w:t>
      </w:r>
    </w:p>
    <w:p w:rsidR="00173374" w:rsidRPr="00571D58" w:rsidRDefault="00AD29A9" w:rsidP="00571D58">
      <w:pPr>
        <w:pStyle w:val="ListParagraph"/>
        <w:widowControl/>
        <w:numPr>
          <w:ilvl w:val="0"/>
          <w:numId w:val="46"/>
        </w:numPr>
        <w:tabs>
          <w:tab w:val="left" w:pos="990"/>
          <w:tab w:val="left" w:pos="1260"/>
        </w:tabs>
        <w:autoSpaceDE/>
        <w:autoSpaceDN/>
        <w:adjustRightInd/>
        <w:rPr>
          <w:sz w:val="24"/>
        </w:rPr>
      </w:pPr>
      <w:r w:rsidRPr="00571D58">
        <w:rPr>
          <w:sz w:val="24"/>
        </w:rPr>
        <w:t>Meeting i</w:t>
      </w:r>
      <w:r w:rsidR="00F82545" w:rsidRPr="00571D58">
        <w:rPr>
          <w:sz w:val="24"/>
        </w:rPr>
        <w:t>nformation will be distributed through email and</w:t>
      </w:r>
      <w:r w:rsidR="00173374" w:rsidRPr="00571D58">
        <w:rPr>
          <w:sz w:val="24"/>
        </w:rPr>
        <w:t xml:space="preserve"> posted on the CSW website</w:t>
      </w:r>
    </w:p>
    <w:p w:rsidR="00173374" w:rsidRPr="00571D58" w:rsidRDefault="00173374" w:rsidP="00571D58">
      <w:pPr>
        <w:pStyle w:val="ListParagraph"/>
        <w:widowControl/>
        <w:numPr>
          <w:ilvl w:val="0"/>
          <w:numId w:val="46"/>
        </w:numPr>
        <w:tabs>
          <w:tab w:val="left" w:pos="990"/>
          <w:tab w:val="left" w:pos="1260"/>
        </w:tabs>
        <w:autoSpaceDE/>
        <w:autoSpaceDN/>
        <w:adjustRightInd/>
        <w:rPr>
          <w:sz w:val="24"/>
        </w:rPr>
      </w:pPr>
      <w:r w:rsidRPr="00571D58">
        <w:rPr>
          <w:sz w:val="24"/>
        </w:rPr>
        <w:t xml:space="preserve">Summer meetings: Recommend </w:t>
      </w:r>
      <w:r w:rsidR="00571D58">
        <w:rPr>
          <w:sz w:val="24"/>
        </w:rPr>
        <w:t xml:space="preserve"> one meeting </w:t>
      </w:r>
      <w:r w:rsidR="00E648D6" w:rsidRPr="00571D58">
        <w:rPr>
          <w:sz w:val="24"/>
        </w:rPr>
        <w:t xml:space="preserve">during the </w:t>
      </w:r>
      <w:r w:rsidRPr="00571D58">
        <w:rPr>
          <w:sz w:val="24"/>
        </w:rPr>
        <w:t>summer</w:t>
      </w:r>
      <w:r w:rsidR="00571D58">
        <w:rPr>
          <w:sz w:val="24"/>
        </w:rPr>
        <w:t xml:space="preserve"> (June – August)</w:t>
      </w:r>
      <w:r w:rsidR="00F82545" w:rsidRPr="00571D58">
        <w:rPr>
          <w:sz w:val="24"/>
        </w:rPr>
        <w:t>, depending on preparation needed for fall semester</w:t>
      </w:r>
    </w:p>
    <w:p w:rsidR="00083C11" w:rsidRPr="00571D58" w:rsidRDefault="00083C11" w:rsidP="00571D58">
      <w:pPr>
        <w:pStyle w:val="ListParagraph"/>
        <w:widowControl/>
        <w:numPr>
          <w:ilvl w:val="0"/>
          <w:numId w:val="46"/>
        </w:numPr>
        <w:tabs>
          <w:tab w:val="left" w:pos="990"/>
          <w:tab w:val="left" w:pos="1260"/>
          <w:tab w:val="left" w:pos="1350"/>
        </w:tabs>
        <w:autoSpaceDE/>
        <w:autoSpaceDN/>
        <w:adjustRightInd/>
        <w:rPr>
          <w:sz w:val="24"/>
        </w:rPr>
      </w:pPr>
      <w:r w:rsidRPr="00571D58">
        <w:rPr>
          <w:sz w:val="24"/>
        </w:rPr>
        <w:t>Open meetings</w:t>
      </w:r>
    </w:p>
    <w:p w:rsidR="00783DB2" w:rsidRPr="00571D58" w:rsidRDefault="00083C11" w:rsidP="00D81F3F">
      <w:pPr>
        <w:pStyle w:val="ListParagraph"/>
        <w:widowControl/>
        <w:numPr>
          <w:ilvl w:val="1"/>
          <w:numId w:val="46"/>
        </w:numPr>
        <w:tabs>
          <w:tab w:val="left" w:pos="990"/>
          <w:tab w:val="left" w:pos="1260"/>
        </w:tabs>
        <w:autoSpaceDE/>
        <w:autoSpaceDN/>
        <w:adjustRightInd/>
        <w:rPr>
          <w:sz w:val="24"/>
        </w:rPr>
      </w:pPr>
      <w:r w:rsidRPr="00571D58">
        <w:rPr>
          <w:sz w:val="24"/>
        </w:rPr>
        <w:t>Anyone interested in learning about the CSW</w:t>
      </w:r>
      <w:r w:rsidR="00783DB2" w:rsidRPr="00571D58">
        <w:rPr>
          <w:sz w:val="24"/>
        </w:rPr>
        <w:t xml:space="preserve">, or wishing to be put on the    </w:t>
      </w:r>
      <w:r w:rsidR="00D73C05" w:rsidRPr="00571D58">
        <w:rPr>
          <w:sz w:val="24"/>
        </w:rPr>
        <w:t xml:space="preserve"> </w:t>
      </w:r>
      <w:r w:rsidR="00783DB2" w:rsidRPr="00571D58">
        <w:rPr>
          <w:sz w:val="24"/>
        </w:rPr>
        <w:t>agenda,</w:t>
      </w:r>
      <w:r w:rsidRPr="00571D58">
        <w:rPr>
          <w:sz w:val="24"/>
        </w:rPr>
        <w:t xml:space="preserve"> should </w:t>
      </w:r>
      <w:r w:rsidR="00783DB2" w:rsidRPr="00571D58">
        <w:rPr>
          <w:sz w:val="24"/>
        </w:rPr>
        <w:t xml:space="preserve">contact the </w:t>
      </w:r>
      <w:r w:rsidR="00812FF4" w:rsidRPr="00571D58">
        <w:rPr>
          <w:sz w:val="24"/>
        </w:rPr>
        <w:t>chairperson at least 48 hours prior to the scheduled meeting</w:t>
      </w:r>
      <w:r w:rsidR="00783DB2" w:rsidRPr="00571D58">
        <w:rPr>
          <w:sz w:val="24"/>
        </w:rPr>
        <w:t xml:space="preserve"> </w:t>
      </w:r>
    </w:p>
    <w:p w:rsidR="00571D58" w:rsidRPr="00571D58" w:rsidRDefault="00812FF4" w:rsidP="00D81F3F">
      <w:pPr>
        <w:pStyle w:val="ListParagraph"/>
        <w:widowControl/>
        <w:numPr>
          <w:ilvl w:val="1"/>
          <w:numId w:val="46"/>
        </w:numPr>
        <w:tabs>
          <w:tab w:val="left" w:pos="990"/>
          <w:tab w:val="left" w:pos="1260"/>
        </w:tabs>
        <w:autoSpaceDE/>
        <w:autoSpaceDN/>
        <w:adjustRightInd/>
        <w:rPr>
          <w:sz w:val="24"/>
        </w:rPr>
      </w:pPr>
      <w:r w:rsidRPr="00571D58">
        <w:rPr>
          <w:sz w:val="24"/>
        </w:rPr>
        <w:t>The f</w:t>
      </w:r>
      <w:r w:rsidR="00783DB2" w:rsidRPr="00571D58">
        <w:rPr>
          <w:sz w:val="24"/>
        </w:rPr>
        <w:t xml:space="preserve">irst part of </w:t>
      </w:r>
      <w:r w:rsidRPr="00571D58">
        <w:rPr>
          <w:sz w:val="24"/>
        </w:rPr>
        <w:t xml:space="preserve">CSW </w:t>
      </w:r>
      <w:r w:rsidR="00783DB2" w:rsidRPr="00571D58">
        <w:rPr>
          <w:sz w:val="24"/>
        </w:rPr>
        <w:t>meeting</w:t>
      </w:r>
      <w:r w:rsidRPr="00571D58">
        <w:rPr>
          <w:sz w:val="24"/>
        </w:rPr>
        <w:t>s will be</w:t>
      </w:r>
      <w:r w:rsidR="00783DB2" w:rsidRPr="00571D58">
        <w:rPr>
          <w:sz w:val="24"/>
        </w:rPr>
        <w:t xml:space="preserve"> open to </w:t>
      </w:r>
      <w:r w:rsidR="00571D58" w:rsidRPr="00571D58">
        <w:rPr>
          <w:sz w:val="24"/>
        </w:rPr>
        <w:t xml:space="preserve">University members, </w:t>
      </w:r>
      <w:r w:rsidR="00783DB2" w:rsidRPr="00571D58">
        <w:rPr>
          <w:sz w:val="24"/>
        </w:rPr>
        <w:t xml:space="preserve">with </w:t>
      </w:r>
      <w:r w:rsidR="00571D58" w:rsidRPr="00571D58">
        <w:rPr>
          <w:sz w:val="24"/>
        </w:rPr>
        <w:t xml:space="preserve">the </w:t>
      </w:r>
      <w:r w:rsidR="00783DB2" w:rsidRPr="00571D58">
        <w:rPr>
          <w:sz w:val="24"/>
        </w:rPr>
        <w:t>later portion of meeting</w:t>
      </w:r>
      <w:r w:rsidRPr="00571D58">
        <w:rPr>
          <w:sz w:val="24"/>
        </w:rPr>
        <w:t>s</w:t>
      </w:r>
      <w:r w:rsidR="00783DB2" w:rsidRPr="00571D58">
        <w:rPr>
          <w:sz w:val="24"/>
        </w:rPr>
        <w:t xml:space="preserve"> for members only to conduct regular business.</w:t>
      </w:r>
    </w:p>
    <w:p w:rsidR="00083C11" w:rsidRPr="00571D58" w:rsidRDefault="00D73C05" w:rsidP="00571D58">
      <w:pPr>
        <w:pStyle w:val="ListParagraph"/>
        <w:widowControl/>
        <w:numPr>
          <w:ilvl w:val="0"/>
          <w:numId w:val="46"/>
        </w:numPr>
        <w:tabs>
          <w:tab w:val="left" w:pos="990"/>
          <w:tab w:val="left" w:pos="1260"/>
        </w:tabs>
        <w:autoSpaceDE/>
        <w:autoSpaceDN/>
        <w:adjustRightInd/>
        <w:rPr>
          <w:sz w:val="24"/>
        </w:rPr>
      </w:pPr>
      <w:r w:rsidRPr="00571D58">
        <w:rPr>
          <w:sz w:val="24"/>
        </w:rPr>
        <w:t>Q</w:t>
      </w:r>
      <w:r w:rsidR="00083C11" w:rsidRPr="00571D58">
        <w:rPr>
          <w:sz w:val="24"/>
        </w:rPr>
        <w:t>uorum</w:t>
      </w:r>
      <w:r w:rsidR="00571D58" w:rsidRPr="00571D58">
        <w:rPr>
          <w:sz w:val="24"/>
        </w:rPr>
        <w:t xml:space="preserve"> for a CSW meeting: </w:t>
      </w:r>
      <w:r w:rsidRPr="00571D58">
        <w:rPr>
          <w:sz w:val="24"/>
        </w:rPr>
        <w:t xml:space="preserve">A </w:t>
      </w:r>
      <w:r w:rsidR="00083C11" w:rsidRPr="00571D58">
        <w:rPr>
          <w:sz w:val="24"/>
        </w:rPr>
        <w:t>simple majority (51% or more) of currently serving members</w:t>
      </w:r>
    </w:p>
    <w:p w:rsidR="00D73C05" w:rsidRPr="00D73C05" w:rsidRDefault="00D73C05" w:rsidP="00D73C05">
      <w:pPr>
        <w:widowControl/>
        <w:tabs>
          <w:tab w:val="left" w:pos="990"/>
          <w:tab w:val="left" w:pos="1260"/>
          <w:tab w:val="left" w:pos="1350"/>
          <w:tab w:val="left" w:pos="1620"/>
        </w:tabs>
        <w:autoSpaceDE/>
        <w:autoSpaceDN/>
        <w:adjustRightInd/>
        <w:rPr>
          <w:sz w:val="24"/>
        </w:rPr>
      </w:pPr>
    </w:p>
    <w:p w:rsidR="00207953" w:rsidRDefault="00207953" w:rsidP="00D73C05">
      <w:pPr>
        <w:widowControl/>
        <w:tabs>
          <w:tab w:val="left" w:pos="450"/>
        </w:tabs>
        <w:autoSpaceDE/>
        <w:autoSpaceDN/>
        <w:adjustRightInd/>
        <w:rPr>
          <w:b/>
          <w:sz w:val="24"/>
        </w:rPr>
      </w:pPr>
    </w:p>
    <w:p w:rsidR="009E0ECC" w:rsidRDefault="001002AD" w:rsidP="009E0ECC">
      <w:pPr>
        <w:widowControl/>
        <w:autoSpaceDE/>
        <w:autoSpaceDN/>
        <w:adjustRightInd/>
        <w:rPr>
          <w:b/>
          <w:sz w:val="24"/>
        </w:rPr>
      </w:pPr>
      <w:r>
        <w:rPr>
          <w:b/>
          <w:sz w:val="24"/>
        </w:rPr>
        <w:t xml:space="preserve">ARTICLE </w:t>
      </w:r>
      <w:r w:rsidR="00812FF4">
        <w:rPr>
          <w:b/>
          <w:sz w:val="24"/>
        </w:rPr>
        <w:t>I</w:t>
      </w:r>
      <w:r w:rsidR="00EE21FD">
        <w:rPr>
          <w:b/>
          <w:sz w:val="24"/>
        </w:rPr>
        <w:t xml:space="preserve">V: </w:t>
      </w:r>
      <w:r w:rsidR="009E0ECC">
        <w:rPr>
          <w:b/>
          <w:sz w:val="24"/>
        </w:rPr>
        <w:t xml:space="preserve"> </w:t>
      </w:r>
      <w:r w:rsidR="007F5DA7">
        <w:rPr>
          <w:b/>
          <w:sz w:val="24"/>
        </w:rPr>
        <w:t>STANDING WORKING GROUPS</w:t>
      </w:r>
    </w:p>
    <w:p w:rsidR="00571D58" w:rsidRDefault="00571D58" w:rsidP="009E0ECC">
      <w:pPr>
        <w:widowControl/>
        <w:autoSpaceDE/>
        <w:autoSpaceDN/>
        <w:adjustRightInd/>
        <w:rPr>
          <w:sz w:val="24"/>
        </w:rPr>
      </w:pPr>
    </w:p>
    <w:p w:rsidR="00D81F3F" w:rsidRDefault="009E0ECC" w:rsidP="007F5DA7">
      <w:pPr>
        <w:pStyle w:val="ListParagraph"/>
        <w:widowControl/>
        <w:numPr>
          <w:ilvl w:val="0"/>
          <w:numId w:val="28"/>
        </w:numPr>
        <w:tabs>
          <w:tab w:val="left" w:pos="1080"/>
          <w:tab w:val="left" w:pos="1710"/>
          <w:tab w:val="left" w:pos="1980"/>
        </w:tabs>
        <w:autoSpaceDE/>
        <w:autoSpaceDN/>
        <w:adjustRightInd/>
        <w:rPr>
          <w:sz w:val="24"/>
        </w:rPr>
      </w:pPr>
      <w:r w:rsidRPr="00D81F3F">
        <w:rPr>
          <w:b/>
          <w:sz w:val="24"/>
        </w:rPr>
        <w:t>Bylaws</w:t>
      </w:r>
      <w:r w:rsidR="00812FF4" w:rsidRPr="00D81F3F">
        <w:rPr>
          <w:b/>
          <w:sz w:val="24"/>
        </w:rPr>
        <w:t xml:space="preserve"> </w:t>
      </w:r>
      <w:r w:rsidR="007F5DA7" w:rsidRPr="00D81F3F">
        <w:rPr>
          <w:b/>
          <w:sz w:val="24"/>
        </w:rPr>
        <w:t>Working Group</w:t>
      </w:r>
      <w:r w:rsidR="007F5DA7" w:rsidRPr="007F5DA7">
        <w:rPr>
          <w:sz w:val="24"/>
        </w:rPr>
        <w:t xml:space="preserve">: </w:t>
      </w:r>
    </w:p>
    <w:p w:rsidR="00D81F3F" w:rsidRDefault="007F5DA7" w:rsidP="00D81F3F">
      <w:pPr>
        <w:pStyle w:val="ListParagraph"/>
        <w:widowControl/>
        <w:numPr>
          <w:ilvl w:val="1"/>
          <w:numId w:val="48"/>
        </w:numPr>
        <w:tabs>
          <w:tab w:val="left" w:pos="1080"/>
          <w:tab w:val="left" w:pos="1710"/>
          <w:tab w:val="left" w:pos="1980"/>
        </w:tabs>
        <w:autoSpaceDE/>
        <w:autoSpaceDN/>
        <w:adjustRightInd/>
        <w:rPr>
          <w:sz w:val="24"/>
        </w:rPr>
      </w:pPr>
      <w:r w:rsidRPr="007F5DA7">
        <w:rPr>
          <w:sz w:val="24"/>
        </w:rPr>
        <w:t>Will r</w:t>
      </w:r>
      <w:r w:rsidR="009E0ECC" w:rsidRPr="007F5DA7">
        <w:rPr>
          <w:sz w:val="24"/>
        </w:rPr>
        <w:t xml:space="preserve">eview and recommend </w:t>
      </w:r>
      <w:r w:rsidRPr="007F5DA7">
        <w:rPr>
          <w:sz w:val="24"/>
        </w:rPr>
        <w:t xml:space="preserve">to the CSW membership </w:t>
      </w:r>
      <w:r w:rsidR="009E0ECC" w:rsidRPr="007F5DA7">
        <w:rPr>
          <w:sz w:val="24"/>
        </w:rPr>
        <w:t>any changes i</w:t>
      </w:r>
      <w:r w:rsidRPr="007F5DA7">
        <w:rPr>
          <w:sz w:val="24"/>
        </w:rPr>
        <w:t xml:space="preserve">t deems necessary. </w:t>
      </w:r>
    </w:p>
    <w:p w:rsidR="004850E0" w:rsidRDefault="00D81F3F" w:rsidP="00D81F3F">
      <w:pPr>
        <w:pStyle w:val="ListParagraph"/>
        <w:widowControl/>
        <w:numPr>
          <w:ilvl w:val="1"/>
          <w:numId w:val="48"/>
        </w:numPr>
        <w:tabs>
          <w:tab w:val="left" w:pos="1080"/>
          <w:tab w:val="left" w:pos="1710"/>
          <w:tab w:val="left" w:pos="1980"/>
        </w:tabs>
        <w:autoSpaceDE/>
        <w:autoSpaceDN/>
        <w:adjustRightInd/>
        <w:rPr>
          <w:sz w:val="24"/>
        </w:rPr>
      </w:pPr>
      <w:r>
        <w:rPr>
          <w:sz w:val="24"/>
        </w:rPr>
        <w:t>W</w:t>
      </w:r>
      <w:r w:rsidR="007F5DA7" w:rsidRPr="007F5DA7">
        <w:rPr>
          <w:sz w:val="24"/>
        </w:rPr>
        <w:t>ill review and send forward to the CSW membership any revisions proposed by other CSW members.</w:t>
      </w:r>
      <w:r w:rsidR="004850E0" w:rsidRPr="007F5DA7">
        <w:rPr>
          <w:sz w:val="24"/>
        </w:rPr>
        <w:tab/>
      </w:r>
    </w:p>
    <w:p w:rsidR="001D371D" w:rsidRDefault="001D371D" w:rsidP="001D371D">
      <w:pPr>
        <w:pStyle w:val="ListParagraph"/>
        <w:widowControl/>
        <w:tabs>
          <w:tab w:val="left" w:pos="1080"/>
          <w:tab w:val="left" w:pos="1710"/>
          <w:tab w:val="left" w:pos="1980"/>
        </w:tabs>
        <w:autoSpaceDE/>
        <w:autoSpaceDN/>
        <w:adjustRightInd/>
        <w:ind w:left="1080"/>
        <w:rPr>
          <w:sz w:val="24"/>
        </w:rPr>
      </w:pPr>
    </w:p>
    <w:p w:rsidR="001D371D" w:rsidRDefault="001D371D" w:rsidP="001D371D">
      <w:pPr>
        <w:widowControl/>
        <w:tabs>
          <w:tab w:val="left" w:pos="1080"/>
          <w:tab w:val="left" w:pos="1710"/>
          <w:tab w:val="left" w:pos="1980"/>
        </w:tabs>
        <w:autoSpaceDE/>
        <w:autoSpaceDN/>
        <w:adjustRightInd/>
        <w:rPr>
          <w:b/>
          <w:sz w:val="24"/>
        </w:rPr>
      </w:pPr>
      <w:r w:rsidRPr="001D371D">
        <w:rPr>
          <w:b/>
          <w:sz w:val="24"/>
        </w:rPr>
        <w:t>ARTICLE V: REPORTING</w:t>
      </w:r>
    </w:p>
    <w:p w:rsidR="00571D58" w:rsidRDefault="00571D58" w:rsidP="001D371D">
      <w:pPr>
        <w:widowControl/>
        <w:tabs>
          <w:tab w:val="left" w:pos="1080"/>
          <w:tab w:val="left" w:pos="1710"/>
          <w:tab w:val="left" w:pos="1980"/>
        </w:tabs>
        <w:autoSpaceDE/>
        <w:autoSpaceDN/>
        <w:adjustRightInd/>
        <w:rPr>
          <w:b/>
          <w:sz w:val="24"/>
        </w:rPr>
      </w:pPr>
    </w:p>
    <w:p w:rsidR="001D371D" w:rsidRDefault="001D371D" w:rsidP="00D81F3F">
      <w:pPr>
        <w:pStyle w:val="ListParagraph"/>
        <w:widowControl/>
        <w:numPr>
          <w:ilvl w:val="0"/>
          <w:numId w:val="47"/>
        </w:numPr>
        <w:tabs>
          <w:tab w:val="left" w:pos="1080"/>
          <w:tab w:val="left" w:pos="1710"/>
          <w:tab w:val="left" w:pos="1980"/>
        </w:tabs>
        <w:autoSpaceDE/>
        <w:autoSpaceDN/>
        <w:adjustRightInd/>
        <w:rPr>
          <w:sz w:val="24"/>
        </w:rPr>
      </w:pPr>
      <w:r>
        <w:rPr>
          <w:sz w:val="24"/>
        </w:rPr>
        <w:t xml:space="preserve">In Spring 2015, the Committee on the Status of Women officially began reporting to the </w:t>
      </w:r>
      <w:r w:rsidR="009F7519">
        <w:rPr>
          <w:sz w:val="24"/>
        </w:rPr>
        <w:t>Provost’s office.</w:t>
      </w:r>
    </w:p>
    <w:p w:rsidR="001D371D" w:rsidRPr="001D371D" w:rsidRDefault="001D371D" w:rsidP="00D81F3F">
      <w:pPr>
        <w:pStyle w:val="ListParagraph"/>
        <w:widowControl/>
        <w:numPr>
          <w:ilvl w:val="0"/>
          <w:numId w:val="47"/>
        </w:numPr>
        <w:tabs>
          <w:tab w:val="left" w:pos="1080"/>
          <w:tab w:val="left" w:pos="1710"/>
          <w:tab w:val="left" w:pos="1980"/>
        </w:tabs>
        <w:autoSpaceDE/>
        <w:autoSpaceDN/>
        <w:adjustRightInd/>
        <w:rPr>
          <w:sz w:val="24"/>
        </w:rPr>
      </w:pPr>
      <w:r>
        <w:rPr>
          <w:sz w:val="24"/>
        </w:rPr>
        <w:t>The Committee will provide summary reports of activities to Faculty Senate, Staff Senate, and Student Government at the end of each semester.</w:t>
      </w:r>
    </w:p>
    <w:p w:rsidR="009E0ECC" w:rsidRPr="00D81749" w:rsidRDefault="009E0ECC" w:rsidP="00207953">
      <w:pPr>
        <w:pStyle w:val="ListParagraph"/>
        <w:widowControl/>
        <w:autoSpaceDE/>
        <w:autoSpaceDN/>
        <w:adjustRightInd/>
        <w:ind w:left="3600"/>
        <w:rPr>
          <w:sz w:val="24"/>
        </w:rPr>
      </w:pPr>
    </w:p>
    <w:p w:rsidR="007F5DA7" w:rsidRDefault="007F5DA7">
      <w:pPr>
        <w:widowControl/>
        <w:autoSpaceDE/>
        <w:autoSpaceDN/>
        <w:adjustRightInd/>
        <w:spacing w:after="200" w:line="276" w:lineRule="auto"/>
        <w:rPr>
          <w:sz w:val="24"/>
        </w:rPr>
      </w:pPr>
    </w:p>
    <w:sectPr w:rsidR="007F5DA7" w:rsidSect="00FC6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F6" w:rsidRDefault="00182AF6" w:rsidP="00DB1B82">
      <w:r>
        <w:separator/>
      </w:r>
    </w:p>
  </w:endnote>
  <w:endnote w:type="continuationSeparator" w:id="0">
    <w:p w:rsidR="00182AF6" w:rsidRDefault="00182AF6" w:rsidP="00DB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623635"/>
      <w:docPartObj>
        <w:docPartGallery w:val="Page Numbers (Bottom of Page)"/>
        <w:docPartUnique/>
      </w:docPartObj>
    </w:sdtPr>
    <w:sdtEndPr>
      <w:rPr>
        <w:color w:val="7F7F7F" w:themeColor="background1" w:themeShade="7F"/>
        <w:spacing w:val="60"/>
      </w:rPr>
    </w:sdtEndPr>
    <w:sdtContent>
      <w:p w:rsidR="00344F49" w:rsidRDefault="00344F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6A55">
          <w:rPr>
            <w:noProof/>
          </w:rPr>
          <w:t>1</w:t>
        </w:r>
        <w:r>
          <w:rPr>
            <w:noProof/>
          </w:rPr>
          <w:fldChar w:fldCharType="end"/>
        </w:r>
        <w:r>
          <w:t xml:space="preserve"> | </w:t>
        </w:r>
        <w:r>
          <w:rPr>
            <w:color w:val="7F7F7F" w:themeColor="background1" w:themeShade="7F"/>
            <w:spacing w:val="60"/>
          </w:rPr>
          <w:t>Page</w:t>
        </w:r>
      </w:p>
    </w:sdtContent>
  </w:sdt>
  <w:p w:rsidR="00344F49" w:rsidRDefault="0034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F6" w:rsidRDefault="00182AF6" w:rsidP="00DB1B82">
      <w:r>
        <w:separator/>
      </w:r>
    </w:p>
  </w:footnote>
  <w:footnote w:type="continuationSeparator" w:id="0">
    <w:p w:rsidR="00182AF6" w:rsidRDefault="00182AF6" w:rsidP="00DB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7B8"/>
    <w:multiLevelType w:val="hybridMultilevel"/>
    <w:tmpl w:val="378A22AA"/>
    <w:lvl w:ilvl="0" w:tplc="F6082806">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A15DF"/>
    <w:multiLevelType w:val="hybridMultilevel"/>
    <w:tmpl w:val="E49CC6DE"/>
    <w:lvl w:ilvl="0" w:tplc="497A3C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663"/>
    <w:multiLevelType w:val="hybridMultilevel"/>
    <w:tmpl w:val="E70EB1FE"/>
    <w:lvl w:ilvl="0" w:tplc="F6082806">
      <w:start w:val="1"/>
      <w:numFmt w:val="decimal"/>
      <w:lvlText w:val="%1."/>
      <w:lvlJc w:val="left"/>
      <w:pPr>
        <w:ind w:left="1350" w:hanging="990"/>
      </w:pPr>
      <w:rPr>
        <w:rFonts w:hint="default"/>
      </w:rPr>
    </w:lvl>
    <w:lvl w:ilvl="1" w:tplc="D19A93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6300"/>
    <w:multiLevelType w:val="hybridMultilevel"/>
    <w:tmpl w:val="7B8C0D5E"/>
    <w:lvl w:ilvl="0" w:tplc="FD042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B519A"/>
    <w:multiLevelType w:val="hybridMultilevel"/>
    <w:tmpl w:val="A374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57F4"/>
    <w:multiLevelType w:val="hybridMultilevel"/>
    <w:tmpl w:val="E0EA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2690"/>
    <w:multiLevelType w:val="hybridMultilevel"/>
    <w:tmpl w:val="4B9039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E2E8F"/>
    <w:multiLevelType w:val="hybridMultilevel"/>
    <w:tmpl w:val="FC30519A"/>
    <w:lvl w:ilvl="0" w:tplc="FD0425FE">
      <w:start w:val="1"/>
      <w:numFmt w:val="decimal"/>
      <w:lvlText w:val="%1."/>
      <w:lvlJc w:val="left"/>
      <w:pPr>
        <w:ind w:left="1080" w:hanging="720"/>
      </w:pPr>
      <w:rPr>
        <w:rFonts w:hint="default"/>
      </w:rPr>
    </w:lvl>
    <w:lvl w:ilvl="1" w:tplc="1480B4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12F4C"/>
    <w:multiLevelType w:val="hybridMultilevel"/>
    <w:tmpl w:val="5D6A0AC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772BA"/>
    <w:multiLevelType w:val="hybridMultilevel"/>
    <w:tmpl w:val="5824F348"/>
    <w:lvl w:ilvl="0" w:tplc="0409000F">
      <w:start w:val="1"/>
      <w:numFmt w:val="decimal"/>
      <w:lvlText w:val="%1."/>
      <w:lvlJc w:val="left"/>
      <w:pPr>
        <w:ind w:left="720" w:hanging="360"/>
      </w:pPr>
      <w:rPr>
        <w:rFonts w:hint="default"/>
      </w:rPr>
    </w:lvl>
    <w:lvl w:ilvl="1" w:tplc="DEEEEFCE">
      <w:start w:val="1"/>
      <w:numFmt w:val="lowerLetter"/>
      <w:lvlText w:val="%2."/>
      <w:lvlJc w:val="left"/>
      <w:pPr>
        <w:ind w:left="1440" w:hanging="360"/>
      </w:pPr>
      <w:rPr>
        <w:rFonts w:hint="default"/>
      </w:rPr>
    </w:lvl>
    <w:lvl w:ilvl="2" w:tplc="EB804EEC">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556C1"/>
    <w:multiLevelType w:val="hybridMultilevel"/>
    <w:tmpl w:val="FD74DA56"/>
    <w:lvl w:ilvl="0" w:tplc="04090015">
      <w:start w:val="1"/>
      <w:numFmt w:val="upperLetter"/>
      <w:lvlText w:val="%1."/>
      <w:lvlJc w:val="left"/>
      <w:pPr>
        <w:ind w:left="720" w:hanging="72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F0AE8"/>
    <w:multiLevelType w:val="hybridMultilevel"/>
    <w:tmpl w:val="4A9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B3644"/>
    <w:multiLevelType w:val="hybridMultilevel"/>
    <w:tmpl w:val="D004A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D0AC2"/>
    <w:multiLevelType w:val="multilevel"/>
    <w:tmpl w:val="B6FE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6315D"/>
    <w:multiLevelType w:val="hybridMultilevel"/>
    <w:tmpl w:val="D49A9E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4297469"/>
    <w:multiLevelType w:val="hybridMultilevel"/>
    <w:tmpl w:val="986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F1E65"/>
    <w:multiLevelType w:val="hybridMultilevel"/>
    <w:tmpl w:val="99CA6F86"/>
    <w:lvl w:ilvl="0" w:tplc="D19A932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069747C"/>
    <w:multiLevelType w:val="hybridMultilevel"/>
    <w:tmpl w:val="4A4A4D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19674ED"/>
    <w:multiLevelType w:val="hybridMultilevel"/>
    <w:tmpl w:val="E80CDAAC"/>
    <w:lvl w:ilvl="0" w:tplc="D19A932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C85BEB"/>
    <w:multiLevelType w:val="hybridMultilevel"/>
    <w:tmpl w:val="9DE86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5C6318"/>
    <w:multiLevelType w:val="hybridMultilevel"/>
    <w:tmpl w:val="410C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41AF"/>
    <w:multiLevelType w:val="hybridMultilevel"/>
    <w:tmpl w:val="6C5EACC2"/>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B432CBA"/>
    <w:multiLevelType w:val="hybridMultilevel"/>
    <w:tmpl w:val="2F7281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2E6F90"/>
    <w:multiLevelType w:val="hybridMultilevel"/>
    <w:tmpl w:val="D6CE3D84"/>
    <w:lvl w:ilvl="0" w:tplc="04090015">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F5F5B"/>
    <w:multiLevelType w:val="hybridMultilevel"/>
    <w:tmpl w:val="22384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E96603"/>
    <w:multiLevelType w:val="hybridMultilevel"/>
    <w:tmpl w:val="3962C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1E39C7"/>
    <w:multiLevelType w:val="hybridMultilevel"/>
    <w:tmpl w:val="6D98E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9328CB"/>
    <w:multiLevelType w:val="multilevel"/>
    <w:tmpl w:val="459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A3864"/>
    <w:multiLevelType w:val="hybridMultilevel"/>
    <w:tmpl w:val="9EE8A6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207F64"/>
    <w:multiLevelType w:val="hybridMultilevel"/>
    <w:tmpl w:val="D7B615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573D1718"/>
    <w:multiLevelType w:val="hybridMultilevel"/>
    <w:tmpl w:val="41C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31C6A"/>
    <w:multiLevelType w:val="multilevel"/>
    <w:tmpl w:val="8A9A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35CCC"/>
    <w:multiLevelType w:val="hybridMultilevel"/>
    <w:tmpl w:val="40D478F6"/>
    <w:lvl w:ilvl="0" w:tplc="1FBA8FF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1856789"/>
    <w:multiLevelType w:val="hybridMultilevel"/>
    <w:tmpl w:val="9DE863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72644E"/>
    <w:multiLevelType w:val="hybridMultilevel"/>
    <w:tmpl w:val="C49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97BA0"/>
    <w:multiLevelType w:val="hybridMultilevel"/>
    <w:tmpl w:val="FD766224"/>
    <w:lvl w:ilvl="0" w:tplc="FD042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A6DCF"/>
    <w:multiLevelType w:val="hybridMultilevel"/>
    <w:tmpl w:val="D298AF3A"/>
    <w:lvl w:ilvl="0" w:tplc="D19A9322">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4E146E5"/>
    <w:multiLevelType w:val="hybridMultilevel"/>
    <w:tmpl w:val="F2DED81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C4B3E5D"/>
    <w:multiLevelType w:val="hybridMultilevel"/>
    <w:tmpl w:val="62C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0B6E"/>
    <w:multiLevelType w:val="hybridMultilevel"/>
    <w:tmpl w:val="463E46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00A7F1E"/>
    <w:multiLevelType w:val="hybridMultilevel"/>
    <w:tmpl w:val="019C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90186"/>
    <w:multiLevelType w:val="hybridMultilevel"/>
    <w:tmpl w:val="4F84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A71B2"/>
    <w:multiLevelType w:val="hybridMultilevel"/>
    <w:tmpl w:val="331C1E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36FA6"/>
    <w:multiLevelType w:val="hybridMultilevel"/>
    <w:tmpl w:val="DED8A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D07C9"/>
    <w:multiLevelType w:val="hybridMultilevel"/>
    <w:tmpl w:val="30D82174"/>
    <w:lvl w:ilvl="0" w:tplc="DEEEEFC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1F16C8"/>
    <w:multiLevelType w:val="hybridMultilevel"/>
    <w:tmpl w:val="4DE4B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9592A"/>
    <w:multiLevelType w:val="hybridMultilevel"/>
    <w:tmpl w:val="F4528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CC73AEB"/>
    <w:multiLevelType w:val="hybridMultilevel"/>
    <w:tmpl w:val="FB046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5"/>
  </w:num>
  <w:num w:numId="4">
    <w:abstractNumId w:val="34"/>
  </w:num>
  <w:num w:numId="5">
    <w:abstractNumId w:val="38"/>
  </w:num>
  <w:num w:numId="6">
    <w:abstractNumId w:val="1"/>
  </w:num>
  <w:num w:numId="7">
    <w:abstractNumId w:val="6"/>
  </w:num>
  <w:num w:numId="8">
    <w:abstractNumId w:val="24"/>
  </w:num>
  <w:num w:numId="9">
    <w:abstractNumId w:val="40"/>
  </w:num>
  <w:num w:numId="10">
    <w:abstractNumId w:val="42"/>
  </w:num>
  <w:num w:numId="11">
    <w:abstractNumId w:val="33"/>
  </w:num>
  <w:num w:numId="12">
    <w:abstractNumId w:val="4"/>
  </w:num>
  <w:num w:numId="13">
    <w:abstractNumId w:val="19"/>
  </w:num>
  <w:num w:numId="14">
    <w:abstractNumId w:val="9"/>
  </w:num>
  <w:num w:numId="15">
    <w:abstractNumId w:val="11"/>
  </w:num>
  <w:num w:numId="16">
    <w:abstractNumId w:val="43"/>
  </w:num>
  <w:num w:numId="17">
    <w:abstractNumId w:val="12"/>
  </w:num>
  <w:num w:numId="18">
    <w:abstractNumId w:val="39"/>
  </w:num>
  <w:num w:numId="19">
    <w:abstractNumId w:val="32"/>
  </w:num>
  <w:num w:numId="20">
    <w:abstractNumId w:val="17"/>
  </w:num>
  <w:num w:numId="21">
    <w:abstractNumId w:val="26"/>
  </w:num>
  <w:num w:numId="22">
    <w:abstractNumId w:val="46"/>
  </w:num>
  <w:num w:numId="23">
    <w:abstractNumId w:val="2"/>
  </w:num>
  <w:num w:numId="24">
    <w:abstractNumId w:val="0"/>
  </w:num>
  <w:num w:numId="25">
    <w:abstractNumId w:val="7"/>
  </w:num>
  <w:num w:numId="26">
    <w:abstractNumId w:val="3"/>
  </w:num>
  <w:num w:numId="27">
    <w:abstractNumId w:val="35"/>
  </w:num>
  <w:num w:numId="28">
    <w:abstractNumId w:val="23"/>
  </w:num>
  <w:num w:numId="29">
    <w:abstractNumId w:val="29"/>
  </w:num>
  <w:num w:numId="30">
    <w:abstractNumId w:val="14"/>
  </w:num>
  <w:num w:numId="31">
    <w:abstractNumId w:val="31"/>
  </w:num>
  <w:num w:numId="32">
    <w:abstractNumId w:val="13"/>
  </w:num>
  <w:num w:numId="33">
    <w:abstractNumId w:val="27"/>
  </w:num>
  <w:num w:numId="34">
    <w:abstractNumId w:val="25"/>
  </w:num>
  <w:num w:numId="35">
    <w:abstractNumId w:val="28"/>
  </w:num>
  <w:num w:numId="36">
    <w:abstractNumId w:val="44"/>
  </w:num>
  <w:num w:numId="37">
    <w:abstractNumId w:val="36"/>
  </w:num>
  <w:num w:numId="38">
    <w:abstractNumId w:val="18"/>
  </w:num>
  <w:num w:numId="39">
    <w:abstractNumId w:val="16"/>
  </w:num>
  <w:num w:numId="40">
    <w:abstractNumId w:val="21"/>
  </w:num>
  <w:num w:numId="41">
    <w:abstractNumId w:val="41"/>
  </w:num>
  <w:num w:numId="42">
    <w:abstractNumId w:val="5"/>
  </w:num>
  <w:num w:numId="43">
    <w:abstractNumId w:val="37"/>
  </w:num>
  <w:num w:numId="44">
    <w:abstractNumId w:val="8"/>
  </w:num>
  <w:num w:numId="45">
    <w:abstractNumId w:val="22"/>
  </w:num>
  <w:num w:numId="46">
    <w:abstractNumId w:val="45"/>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BF"/>
    <w:rsid w:val="00006A55"/>
    <w:rsid w:val="0001587E"/>
    <w:rsid w:val="00065133"/>
    <w:rsid w:val="00083C11"/>
    <w:rsid w:val="000939F9"/>
    <w:rsid w:val="001002AD"/>
    <w:rsid w:val="00173374"/>
    <w:rsid w:val="00182AF6"/>
    <w:rsid w:val="001A4978"/>
    <w:rsid w:val="001D371D"/>
    <w:rsid w:val="001E13B1"/>
    <w:rsid w:val="00207953"/>
    <w:rsid w:val="002757CD"/>
    <w:rsid w:val="002C1342"/>
    <w:rsid w:val="00306342"/>
    <w:rsid w:val="00344F49"/>
    <w:rsid w:val="003E5FC1"/>
    <w:rsid w:val="00431A5E"/>
    <w:rsid w:val="00455094"/>
    <w:rsid w:val="004850E0"/>
    <w:rsid w:val="004C19A8"/>
    <w:rsid w:val="0051179E"/>
    <w:rsid w:val="00515A07"/>
    <w:rsid w:val="00571D58"/>
    <w:rsid w:val="00590BF9"/>
    <w:rsid w:val="005A2BF5"/>
    <w:rsid w:val="0065024B"/>
    <w:rsid w:val="006F75BF"/>
    <w:rsid w:val="00704152"/>
    <w:rsid w:val="00783DB2"/>
    <w:rsid w:val="007F5DA7"/>
    <w:rsid w:val="008116A6"/>
    <w:rsid w:val="00812FF4"/>
    <w:rsid w:val="008E3BFE"/>
    <w:rsid w:val="00901C4B"/>
    <w:rsid w:val="0092299D"/>
    <w:rsid w:val="009501FB"/>
    <w:rsid w:val="00976E89"/>
    <w:rsid w:val="009B0626"/>
    <w:rsid w:val="009E0ECC"/>
    <w:rsid w:val="009F7519"/>
    <w:rsid w:val="00A00EBF"/>
    <w:rsid w:val="00A01C89"/>
    <w:rsid w:val="00AC273C"/>
    <w:rsid w:val="00AD29A9"/>
    <w:rsid w:val="00B32ECD"/>
    <w:rsid w:val="00B712DA"/>
    <w:rsid w:val="00C133D3"/>
    <w:rsid w:val="00C2790E"/>
    <w:rsid w:val="00C4382D"/>
    <w:rsid w:val="00C92242"/>
    <w:rsid w:val="00CD5CF5"/>
    <w:rsid w:val="00CD7AE1"/>
    <w:rsid w:val="00CF4072"/>
    <w:rsid w:val="00D37389"/>
    <w:rsid w:val="00D613D7"/>
    <w:rsid w:val="00D73C05"/>
    <w:rsid w:val="00D75482"/>
    <w:rsid w:val="00D76A80"/>
    <w:rsid w:val="00D81749"/>
    <w:rsid w:val="00D81F3F"/>
    <w:rsid w:val="00DB0547"/>
    <w:rsid w:val="00DB1B82"/>
    <w:rsid w:val="00DC6FEB"/>
    <w:rsid w:val="00DE261A"/>
    <w:rsid w:val="00DF5B46"/>
    <w:rsid w:val="00E255B0"/>
    <w:rsid w:val="00E648D6"/>
    <w:rsid w:val="00EA78F8"/>
    <w:rsid w:val="00EE21FD"/>
    <w:rsid w:val="00F07BE0"/>
    <w:rsid w:val="00F82545"/>
    <w:rsid w:val="00FC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448AD-FBFA-4828-88B6-E14536F6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EBF"/>
    <w:pPr>
      <w:ind w:left="720"/>
      <w:contextualSpacing/>
    </w:pPr>
  </w:style>
  <w:style w:type="paragraph" w:styleId="Header">
    <w:name w:val="header"/>
    <w:basedOn w:val="Normal"/>
    <w:link w:val="HeaderChar"/>
    <w:uiPriority w:val="99"/>
    <w:unhideWhenUsed/>
    <w:rsid w:val="00DB1B82"/>
    <w:pPr>
      <w:tabs>
        <w:tab w:val="center" w:pos="4680"/>
        <w:tab w:val="right" w:pos="9360"/>
      </w:tabs>
    </w:pPr>
  </w:style>
  <w:style w:type="character" w:customStyle="1" w:styleId="HeaderChar">
    <w:name w:val="Header Char"/>
    <w:basedOn w:val="DefaultParagraphFont"/>
    <w:link w:val="Header"/>
    <w:uiPriority w:val="99"/>
    <w:rsid w:val="00DB1B8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B1B82"/>
    <w:pPr>
      <w:tabs>
        <w:tab w:val="center" w:pos="4680"/>
        <w:tab w:val="right" w:pos="9360"/>
      </w:tabs>
    </w:pPr>
  </w:style>
  <w:style w:type="character" w:customStyle="1" w:styleId="FooterChar">
    <w:name w:val="Footer Char"/>
    <w:basedOn w:val="DefaultParagraphFont"/>
    <w:link w:val="Footer"/>
    <w:uiPriority w:val="99"/>
    <w:rsid w:val="00DB1B8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C6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C3"/>
    <w:rPr>
      <w:rFonts w:ascii="Segoe UI" w:eastAsia="Times New Roman" w:hAnsi="Segoe UI" w:cs="Segoe UI"/>
      <w:sz w:val="18"/>
      <w:szCs w:val="18"/>
    </w:rPr>
  </w:style>
  <w:style w:type="paragraph" w:styleId="NormalWeb">
    <w:name w:val="Normal (Web)"/>
    <w:basedOn w:val="Normal"/>
    <w:uiPriority w:val="99"/>
    <w:semiHidden/>
    <w:unhideWhenUsed/>
    <w:rsid w:val="001D371D"/>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19CF-09C3-4059-A5AF-EDC69BCB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Sharon L. Olechna</cp:lastModifiedBy>
  <cp:revision>2</cp:revision>
  <cp:lastPrinted>2014-05-30T19:30:00Z</cp:lastPrinted>
  <dcterms:created xsi:type="dcterms:W3CDTF">2019-03-21T12:36:00Z</dcterms:created>
  <dcterms:modified xsi:type="dcterms:W3CDTF">2019-03-21T12:36:00Z</dcterms:modified>
</cp:coreProperties>
</file>